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ind w:left="29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50"/>
          <w:szCs w:val="50"/>
          <w:b w:val="1"/>
          <w:bCs w:val="1"/>
          <w:color w:val="001F5A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1069213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69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ISMAIL OUGAMANE</w:t>
      </w:r>
    </w:p>
    <w:p>
      <w:pPr>
        <w:spacing w:after="0" w:line="91" w:lineRule="exact"/>
        <w:rPr>
          <w:sz w:val="24"/>
          <w:szCs w:val="24"/>
          <w:color w:val="auto"/>
        </w:rPr>
      </w:pPr>
    </w:p>
    <w:p>
      <w:pPr>
        <w:ind w:left="29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0039AC"/>
        </w:rPr>
        <w:t>Cloud Data Engineer | 4 x AWS certif</w:t>
      </w:r>
    </w:p>
    <w:p>
      <w:pPr>
        <w:spacing w:after="0" w:line="111" w:lineRule="exact"/>
        <w:rPr>
          <w:sz w:val="24"/>
          <w:szCs w:val="24"/>
          <w:color w:val="auto"/>
        </w:rPr>
      </w:pPr>
    </w:p>
    <w:p>
      <w:pPr>
        <w:ind w:left="2960"/>
        <w:spacing w:after="0"/>
        <w:tabs>
          <w:tab w:leader="none" w:pos="6220" w:val="left"/>
        </w:tabs>
        <w:rPr>
          <w:rFonts w:ascii="Arial" w:cs="Arial" w:eastAsia="Arial" w:hAnsi="Arial"/>
          <w:sz w:val="18"/>
          <w:szCs w:val="18"/>
          <w:color w:val="0039AC"/>
        </w:rPr>
      </w:pPr>
      <w:r>
        <w:rPr>
          <w:rFonts w:ascii="Arial" w:cs="Arial" w:eastAsia="Arial" w:hAnsi="Arial"/>
          <w:sz w:val="18"/>
          <w:szCs w:val="18"/>
          <w:color w:val="0039AC"/>
        </w:rPr>
        <w:t>\</w:t>
      </w:r>
      <w:r>
        <w:rPr>
          <w:rFonts w:ascii="Arial" w:cs="Arial" w:eastAsia="Arial" w:hAnsi="Arial"/>
          <w:sz w:val="18"/>
          <w:szCs w:val="18"/>
          <w:color w:val="666666"/>
        </w:rPr>
        <w:t xml:space="preserve"> </w:t>
      </w:r>
      <w:hyperlink r:id="rId13">
        <w:r>
          <w:rPr>
            <w:rFonts w:ascii="Arial" w:cs="Arial" w:eastAsia="Arial" w:hAnsi="Arial"/>
            <w:sz w:val="18"/>
            <w:szCs w:val="18"/>
            <w:b w:val="1"/>
            <w:bCs w:val="1"/>
            <w:color w:val="666666"/>
          </w:rPr>
          <w:t>ismail.ougamane@gmail.com</w:t>
        </w:r>
      </w:hyperlink>
      <w:r>
        <w:rPr>
          <w:rFonts w:ascii="Arial" w:cs="Arial" w:eastAsia="Arial" w:hAnsi="Arial"/>
          <w:sz w:val="18"/>
          <w:szCs w:val="18"/>
          <w:color w:val="0039AC"/>
        </w:rPr>
        <w:tab/>
      </w:r>
      <w:r>
        <w:rPr>
          <w:rFonts w:ascii="Arial" w:cs="Arial" w:eastAsia="Arial" w:hAnsi="Arial"/>
          <w:sz w:val="16"/>
          <w:szCs w:val="16"/>
          <w:b w:val="1"/>
          <w:bCs w:val="1"/>
          <w:color w:val="666666"/>
        </w:rPr>
        <w:t>Khouribga, Morocco</w:t>
      </w:r>
    </w:p>
    <w:p>
      <w:pPr>
        <w:spacing w:after="0" w:line="98" w:lineRule="exact"/>
        <w:rPr>
          <w:sz w:val="24"/>
          <w:szCs w:val="24"/>
          <w:color w:val="auto"/>
        </w:rPr>
      </w:pPr>
    </w:p>
    <w:p>
      <w:pPr>
        <w:ind w:left="3240"/>
        <w:spacing w:after="0"/>
        <w:rPr>
          <w:rFonts w:ascii="Arial" w:cs="Arial" w:eastAsia="Arial" w:hAnsi="Arial"/>
          <w:sz w:val="18"/>
          <w:szCs w:val="18"/>
          <w:b w:val="1"/>
          <w:bCs w:val="1"/>
          <w:color w:val="666666"/>
        </w:rPr>
      </w:pPr>
      <w:hyperlink r:id="rId14">
        <w:r>
          <w:rPr>
            <w:rFonts w:ascii="Arial" w:cs="Arial" w:eastAsia="Arial" w:hAnsi="Arial"/>
            <w:sz w:val="18"/>
            <w:szCs w:val="18"/>
            <w:b w:val="1"/>
            <w:bCs w:val="1"/>
            <w:color w:val="666666"/>
          </w:rPr>
          <w:t>https://www.linkedin.com/in/ismail-ougamane</w:t>
        </w:r>
      </w:hyperlink>
    </w:p>
    <w:p>
      <w:pPr>
        <w:sectPr>
          <w:pgSz w:w="11900" w:h="16838" w:orient="portrait"/>
          <w:cols w:equalWidth="0" w:num="1">
            <w:col w:w="11020"/>
          </w:cols>
          <w:pgMar w:left="400" w:top="849" w:right="486" w:bottom="0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4"/>
          <w:szCs w:val="34"/>
          <w:b w:val="1"/>
          <w:bCs w:val="1"/>
          <w:color w:val="001F5A"/>
        </w:rPr>
        <w:t>ABOUT ME</w:t>
      </w:r>
    </w:p>
    <w:p>
      <w:pPr>
        <w:spacing w:after="0" w:line="70" w:lineRule="exact"/>
        <w:rPr>
          <w:sz w:val="24"/>
          <w:szCs w:val="24"/>
          <w:color w:val="auto"/>
        </w:rPr>
      </w:pPr>
    </w:p>
    <w:p>
      <w:pPr>
        <w:ind w:right="220"/>
        <w:spacing w:after="0" w:line="28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2"/>
          <w:szCs w:val="22"/>
          <w:i w:val="1"/>
          <w:iCs w:val="1"/>
          <w:color w:val="0039AC"/>
        </w:rPr>
        <w:t>Experienced Cloud Data Engineer, skilled in data analysis, data management, and API development. Pro-ficient in data science tech-nologies and AWS cloud services, with certifications in AWS Machine Learn-ing, AWS Data Analytics, AWS Developer, and AWS Cloud Practitioner. Excel-lent problem-solving abili-ties.</w:t>
      </w:r>
    </w:p>
    <w:p>
      <w:pPr>
        <w:spacing w:after="0" w:line="23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4"/>
          <w:szCs w:val="34"/>
          <w:b w:val="1"/>
          <w:bCs w:val="1"/>
          <w:color w:val="001F5A"/>
        </w:rPr>
        <w:t>CERTIFICATIONS</w:t>
      </w:r>
    </w:p>
    <w:p>
      <w:pPr>
        <w:ind w:right="360"/>
        <w:spacing w:after="0" w:line="34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0039AC"/>
        </w:rPr>
        <w:t>AWS Certified Machine Learning – Specialty AWS Certified Data Ana-lytics – Specialty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right="340"/>
        <w:spacing w:after="0" w:line="34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0039AC"/>
        </w:rPr>
        <w:t>AWS Certified Developer - Associate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right="200"/>
        <w:spacing w:after="0" w:line="501" w:lineRule="auto"/>
        <w:rPr>
          <w:rFonts w:ascii="Arial" w:cs="Arial" w:eastAsia="Arial" w:hAnsi="Arial"/>
          <w:sz w:val="24"/>
          <w:szCs w:val="24"/>
          <w:color w:val="0039AC"/>
        </w:rPr>
      </w:pPr>
      <w:r>
        <w:rPr>
          <w:rFonts w:ascii="Arial" w:cs="Arial" w:eastAsia="Arial" w:hAnsi="Arial"/>
          <w:sz w:val="24"/>
          <w:szCs w:val="24"/>
          <w:color w:val="0039AC"/>
        </w:rPr>
        <w:t>AWS Certified Cloud Prac-</w:t>
      </w:r>
      <w:hyperlink r:id="rId15">
        <w:r>
          <w:rPr>
            <w:rFonts w:ascii="Arial" w:cs="Arial" w:eastAsia="Arial" w:hAnsi="Arial"/>
            <w:sz w:val="24"/>
            <w:szCs w:val="24"/>
            <w:color w:val="0039AC"/>
          </w:rPr>
          <w:t>titioner</w:t>
        </w:r>
      </w:hyperlink>
    </w:p>
    <w:p>
      <w:pPr>
        <w:spacing w:after="0" w:line="23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4"/>
          <w:szCs w:val="34"/>
          <w:b w:val="1"/>
          <w:bCs w:val="1"/>
          <w:color w:val="001F5A"/>
        </w:rPr>
        <w:t>EDUCATION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2E2E2E"/>
        </w:rPr>
        <w:t>Master in data science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2E2E2E"/>
        </w:rPr>
        <w:t>and big data</w:t>
      </w:r>
      <w:r>
        <w:rPr>
          <w:rFonts w:ascii="Arial" w:cs="Arial" w:eastAsia="Arial" w:hAnsi="Arial"/>
          <w:sz w:val="24"/>
          <w:szCs w:val="24"/>
          <w:color w:val="0039AC"/>
        </w:rPr>
        <w:t xml:space="preserve"> | ENSIAS</w:t>
      </w:r>
    </w:p>
    <w:p>
      <w:pPr>
        <w:spacing w:after="0" w:line="210" w:lineRule="exact"/>
        <w:rPr>
          <w:sz w:val="24"/>
          <w:szCs w:val="24"/>
          <w:color w:val="auto"/>
        </w:rPr>
      </w:pPr>
    </w:p>
    <w:p>
      <w:pPr>
        <w:jc w:val="right"/>
        <w:spacing w:after="0"/>
        <w:tabs>
          <w:tab w:leader="none" w:pos="12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2E2E2E"/>
        </w:rPr>
        <w:t>2017 – 2019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7"/>
          <w:szCs w:val="17"/>
          <w:color w:val="2E2E2E"/>
        </w:rPr>
        <w:t>Rabat, Morocco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9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516"/>
        </w:trPr>
        <w:tc>
          <w:tcPr>
            <w:tcW w:w="2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color w:val="2E2E2E"/>
                <w:w w:val="98"/>
              </w:rPr>
              <w:t>Bachelor’s Degree in Com-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color w:val="2E2E2E"/>
              </w:rPr>
              <w:t>puter Science and Deci-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8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color w:val="2E2E2E"/>
              </w:rPr>
              <w:t>sion Systems Engineering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28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color w:val="0039AC"/>
              </w:rPr>
              <w:t>| Higher School of Tech-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9"/>
        </w:trPr>
        <w:tc>
          <w:tcPr>
            <w:tcW w:w="1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color w:val="0039AC"/>
              </w:rPr>
              <w:t>nology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2E2E2E"/>
                <w:w w:val="95"/>
              </w:rPr>
              <w:t>Safi , Morocco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3"/>
        </w:trPr>
        <w:tc>
          <w:tcPr>
            <w:tcW w:w="15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2E2E2E"/>
              </w:rPr>
              <w:t>2014 – 2017</w:t>
            </w: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3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4"/>
          <w:szCs w:val="34"/>
          <w:b w:val="1"/>
          <w:bCs w:val="1"/>
          <w:color w:val="001F5A"/>
        </w:rPr>
        <w:t>SKILLS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100"/>
        <w:spacing w:after="0"/>
        <w:tabs>
          <w:tab w:leader="none" w:pos="13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666666"/>
        </w:rPr>
        <w:t>AWS Cloud</w:t>
        <w:tab/>
        <w:t>Data Integration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4"/>
          <w:szCs w:val="34"/>
          <w:b w:val="1"/>
          <w:bCs w:val="1"/>
          <w:color w:val="001F5A"/>
        </w:rPr>
        <w:t>EXPERIENCE</w:t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516"/>
        </w:trPr>
        <w:tc>
          <w:tcPr>
            <w:tcW w:w="35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color w:val="2E2E2E"/>
              </w:rPr>
              <w:t>AWS Data Engineer</w:t>
            </w:r>
            <w:r>
              <w:rPr>
                <w:rFonts w:ascii="Arial" w:cs="Arial" w:eastAsia="Arial" w:hAnsi="Arial"/>
                <w:sz w:val="24"/>
                <w:szCs w:val="24"/>
                <w:color w:val="0039AC"/>
              </w:rPr>
              <w:t xml:space="preserve"> | IBM</w:t>
            </w:r>
          </w:p>
        </w:tc>
        <w:tc>
          <w:tcPr>
            <w:tcW w:w="2460" w:type="dxa"/>
            <w:vAlign w:val="bottom"/>
            <w:vMerge w:val="restart"/>
          </w:tcPr>
          <w:p>
            <w:pPr>
              <w:ind w:left="7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2E2E2E"/>
                <w:w w:val="95"/>
              </w:rPr>
              <w:t>Casablanca, Morocco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354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2E2E2E"/>
              </w:rPr>
              <w:t>06 2022 – 04 2023</w:t>
            </w:r>
          </w:p>
        </w:tc>
        <w:tc>
          <w:tcPr>
            <w:tcW w:w="2460" w:type="dxa"/>
            <w:vAlign w:val="bottom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2E2E2E"/>
        </w:rPr>
        <w:t>Mission 1: Smart Factory Monitoring Platform</w:t>
      </w:r>
      <w:r>
        <w:rPr>
          <w:rFonts w:ascii="Arial" w:cs="Arial" w:eastAsia="Arial" w:hAnsi="Arial"/>
          <w:sz w:val="24"/>
          <w:szCs w:val="24"/>
          <w:color w:val="0039AC"/>
        </w:rPr>
        <w:t xml:space="preserve"> | BP</w:t>
      </w:r>
    </w:p>
    <w:p>
      <w:pPr>
        <w:spacing w:after="0" w:line="288" w:lineRule="exact"/>
        <w:rPr>
          <w:sz w:val="24"/>
          <w:szCs w:val="24"/>
          <w:color w:val="auto"/>
        </w:rPr>
      </w:pPr>
    </w:p>
    <w:p>
      <w:pPr>
        <w:ind w:left="200" w:right="20" w:hanging="203"/>
        <w:spacing w:after="0" w:line="28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666666"/>
        </w:rPr>
        <w:t>•</w:t>
      </w:r>
      <w:r>
        <w:rPr>
          <w:rFonts w:ascii="Arial" w:cs="Arial" w:eastAsia="Arial" w:hAnsi="Arial"/>
          <w:sz w:val="19"/>
          <w:szCs w:val="19"/>
          <w:color w:val="666666"/>
        </w:rPr>
        <w:t xml:space="preserve"> Designed and implemented real-time data streaming solutions using AWS Kinesis, IoT Core, and Lambda, ensuring seamless capture and processing of sensor data from smart factory devices.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jc w:val="both"/>
        <w:ind w:left="200" w:hanging="203"/>
        <w:spacing w:after="0" w:line="28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666666"/>
        </w:rPr>
        <w:t>•</w:t>
      </w:r>
      <w:r>
        <w:rPr>
          <w:rFonts w:ascii="Arial" w:cs="Arial" w:eastAsia="Arial" w:hAnsi="Arial"/>
          <w:sz w:val="19"/>
          <w:szCs w:val="19"/>
          <w:color w:val="666666"/>
        </w:rPr>
        <w:t xml:space="preserve"> Developed data storage and management strategies by leveraging AWS S3 and IoT Site-wise, ensuring secure and eﬃcient storage, along with the creation of a comprehensive data model for smart factory assets.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200" w:right="180" w:hanging="203"/>
        <w:spacing w:after="0" w:line="31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666666"/>
        </w:rPr>
        <w:t>•</w:t>
      </w:r>
      <w:r>
        <w:rPr>
          <w:rFonts w:ascii="Arial" w:cs="Arial" w:eastAsia="Arial" w:hAnsi="Arial"/>
          <w:sz w:val="19"/>
          <w:szCs w:val="19"/>
          <w:color w:val="666666"/>
        </w:rPr>
        <w:t xml:space="preserve"> Automated data workflows through AWS Step Functions, orchestrating data pipelines and enabling smooth data movement and processing across multiple AWS services.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right="80" w:firstLine="572"/>
        <w:spacing w:after="0" w:line="22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9"/>
          <w:szCs w:val="19"/>
          <w:color w:val="666666"/>
        </w:rPr>
        <w:t>Python, AWS CloudFormation, AWS kinesis, AWS Lambda, IoT CORE, AWS S3, IoT Sitewise,</w:t>
      </w:r>
      <w:r>
        <w:rPr>
          <w:rFonts w:ascii="Arial" w:cs="Arial" w:eastAsia="Arial" w:hAnsi="Arial"/>
          <w:sz w:val="37"/>
          <w:szCs w:val="37"/>
          <w:b w:val="1"/>
          <w:bCs w:val="1"/>
          <w:color w:val="666666"/>
          <w:vertAlign w:val="superscript"/>
        </w:rPr>
        <w:t>Tools:</w:t>
      </w:r>
      <w:r>
        <w:rPr>
          <w:rFonts w:ascii="Arial" w:cs="Arial" w:eastAsia="Arial" w:hAnsi="Arial"/>
          <w:sz w:val="19"/>
          <w:szCs w:val="19"/>
          <w:color w:val="666666"/>
        </w:rPr>
        <w:t xml:space="preserve"> Git,Azure DevOps Server, AWS greengrass, AWS Step Functions.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2E2E2E"/>
        </w:rPr>
        <w:t>Mission 2: Solution Migration from Hanhaa to AWS</w:t>
      </w:r>
      <w:r>
        <w:rPr>
          <w:rFonts w:ascii="Arial" w:cs="Arial" w:eastAsia="Arial" w:hAnsi="Arial"/>
          <w:sz w:val="24"/>
          <w:szCs w:val="24"/>
          <w:color w:val="0039AC"/>
        </w:rPr>
        <w:t xml:space="preserve"> | DS Smith</w:t>
      </w:r>
    </w:p>
    <w:p>
      <w:pPr>
        <w:spacing w:after="0" w:line="288" w:lineRule="exact"/>
        <w:rPr>
          <w:sz w:val="24"/>
          <w:szCs w:val="24"/>
          <w:color w:val="auto"/>
        </w:rPr>
      </w:pPr>
    </w:p>
    <w:p>
      <w:pPr>
        <w:jc w:val="both"/>
        <w:ind w:left="200" w:right="140" w:hanging="203"/>
        <w:spacing w:after="0" w:line="28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666666"/>
        </w:rPr>
        <w:t>•</w:t>
      </w:r>
      <w:r>
        <w:rPr>
          <w:rFonts w:ascii="Arial" w:cs="Arial" w:eastAsia="Arial" w:hAnsi="Arial"/>
          <w:sz w:val="19"/>
          <w:szCs w:val="19"/>
          <w:color w:val="666666"/>
        </w:rPr>
        <w:t xml:space="preserve"> Conducted a comprehensive assessment of the existing Hanhaa solution, analyzing its architecture and dependencies, and identified areas for optimization during the migra-tion process.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200" w:right="80" w:hanging="203"/>
        <w:spacing w:after="0" w:line="28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666666"/>
        </w:rPr>
        <w:t>•</w:t>
      </w:r>
      <w:r>
        <w:rPr>
          <w:rFonts w:ascii="Arial" w:cs="Arial" w:eastAsia="Arial" w:hAnsi="Arial"/>
          <w:sz w:val="19"/>
          <w:szCs w:val="19"/>
          <w:color w:val="666666"/>
        </w:rPr>
        <w:t xml:space="preserve"> Led the development and execution of a successful migration strategy, leveraging AWS Lambda, S3, Git, and AWS CodeCommit to eﬃciently transfer and store data on the AWS platform.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jc w:val="both"/>
        <w:ind w:left="200" w:right="140" w:hanging="203"/>
        <w:spacing w:after="0" w:line="28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666666"/>
        </w:rPr>
        <w:t>•</w:t>
      </w:r>
      <w:r>
        <w:rPr>
          <w:rFonts w:ascii="Arial" w:cs="Arial" w:eastAsia="Arial" w:hAnsi="Arial"/>
          <w:sz w:val="19"/>
          <w:szCs w:val="19"/>
          <w:color w:val="666666"/>
        </w:rPr>
        <w:t xml:space="preserve"> Implemented a scalable and high-performance data warehouse on AWS Redshift, en-suring seamless data migration and transformation while maintaining data integrity for advanced analytics and reporting.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666666"/>
        </w:rPr>
        <w:t>Tools:</w:t>
      </w:r>
      <w:r>
        <w:rPr>
          <w:rFonts w:ascii="Arial" w:cs="Arial" w:eastAsia="Arial" w:hAnsi="Arial"/>
          <w:sz w:val="20"/>
          <w:szCs w:val="20"/>
          <w:color w:val="666666"/>
        </w:rPr>
        <w:t xml:space="preserve"> Python, AWS Lambda, AWS S3, Git, AWS CodeCommit, AWS RedShift.</w:t>
      </w:r>
    </w:p>
    <w:p>
      <w:pPr>
        <w:spacing w:after="0" w:line="322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516"/>
        </w:trPr>
        <w:tc>
          <w:tcPr>
            <w:tcW w:w="34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color w:val="2E2E2E"/>
              </w:rPr>
              <w:t>Data Engineer</w:t>
            </w:r>
            <w:r>
              <w:rPr>
                <w:rFonts w:ascii="Arial" w:cs="Arial" w:eastAsia="Arial" w:hAnsi="Arial"/>
                <w:sz w:val="24"/>
                <w:szCs w:val="24"/>
                <w:color w:val="0039AC"/>
              </w:rPr>
              <w:t xml:space="preserve"> | Berexia</w:t>
            </w:r>
          </w:p>
        </w:tc>
        <w:tc>
          <w:tcPr>
            <w:tcW w:w="2600" w:type="dxa"/>
            <w:vAlign w:val="bottom"/>
            <w:vMerge w:val="restart"/>
          </w:tcPr>
          <w:p>
            <w:pPr>
              <w:ind w:left="9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2E2E2E"/>
                <w:w w:val="95"/>
              </w:rPr>
              <w:t>Casablanca, Morocco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1"/>
        </w:trPr>
        <w:tc>
          <w:tcPr>
            <w:tcW w:w="34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2E2E2E"/>
              </w:rPr>
              <w:t>07 2020 – 06 2022</w:t>
            </w:r>
          </w:p>
        </w:tc>
        <w:tc>
          <w:tcPr>
            <w:tcW w:w="2600" w:type="dxa"/>
            <w:vAlign w:val="bottom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ind w:right="80"/>
        <w:spacing w:after="0" w:line="36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2E2E2E"/>
        </w:rPr>
        <w:t>Mission 1: SCOR Group IT aims to reduce request processing time and im-prove customer experience.</w:t>
      </w:r>
      <w:r>
        <w:rPr>
          <w:rFonts w:ascii="Arial" w:cs="Arial" w:eastAsia="Arial" w:hAnsi="Arial"/>
          <w:sz w:val="24"/>
          <w:szCs w:val="24"/>
          <w:color w:val="0039AC"/>
        </w:rPr>
        <w:t xml:space="preserve"> | Scor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200" w:right="200" w:hanging="203"/>
        <w:spacing w:after="0" w:line="29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666666"/>
        </w:rPr>
        <w:t>•</w:t>
      </w:r>
      <w:r>
        <w:rPr>
          <w:rFonts w:ascii="Arial" w:cs="Arial" w:eastAsia="Arial" w:hAnsi="Arial"/>
          <w:sz w:val="19"/>
          <w:szCs w:val="19"/>
          <w:color w:val="666666"/>
        </w:rPr>
        <w:t xml:space="preserve"> Implement and refine NLP and ML models to extract and categorize information from request documents.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200" w:right="100" w:hanging="203"/>
        <w:spacing w:after="0" w:line="29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666666"/>
        </w:rPr>
        <w:t>•</w:t>
      </w:r>
      <w:r>
        <w:rPr>
          <w:rFonts w:ascii="Arial" w:cs="Arial" w:eastAsia="Arial" w:hAnsi="Arial"/>
          <w:sz w:val="19"/>
          <w:szCs w:val="19"/>
          <w:color w:val="666666"/>
        </w:rPr>
        <w:t xml:space="preserve"> Collaborate with multidisciplinary teams to integrate the tool into existing systems and ensure smooth deployment.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200" w:hanging="203"/>
        <w:spacing w:after="0" w:line="31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666666"/>
        </w:rPr>
        <w:t>•</w:t>
      </w:r>
      <w:r>
        <w:rPr>
          <w:rFonts w:ascii="Arial" w:cs="Arial" w:eastAsia="Arial" w:hAnsi="Arial"/>
          <w:sz w:val="19"/>
          <w:szCs w:val="19"/>
          <w:color w:val="666666"/>
        </w:rPr>
        <w:t xml:space="preserve"> Continuously evaluate and improve the tool’s performance by analyzing data and imple-menting necessary enhancements or updates.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5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666666"/>
        </w:rPr>
        <w:t>Python, NLU, NLTK, Flask, Pandas, Docker, Git, scikit-learn, Jenkins.</w:t>
      </w:r>
    </w:p>
    <w:p>
      <w:pPr>
        <w:spacing w:after="0" w:line="50" w:lineRule="exact"/>
        <w:rPr>
          <w:sz w:val="24"/>
          <w:szCs w:val="24"/>
          <w:color w:val="auto"/>
        </w:rPr>
      </w:pPr>
    </w:p>
    <w:p>
      <w:pPr>
        <w:ind w:right="20"/>
        <w:spacing w:after="0" w:line="28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2E2E2E"/>
        </w:rPr>
        <w:t>Mission</w:t>
      </w:r>
      <w:r>
        <w:rPr>
          <w:rFonts w:ascii="Arial" w:cs="Arial" w:eastAsia="Arial" w:hAnsi="Arial"/>
          <w:sz w:val="39"/>
          <w:szCs w:val="39"/>
          <w:b w:val="1"/>
          <w:bCs w:val="1"/>
          <w:color w:val="666666"/>
          <w:vertAlign w:val="superscript"/>
        </w:rPr>
        <w:t>Tool:</w:t>
      </w:r>
      <w:r>
        <w:rPr>
          <w:rFonts w:ascii="Arial" w:cs="Arial" w:eastAsia="Arial" w:hAnsi="Arial"/>
          <w:sz w:val="24"/>
          <w:szCs w:val="24"/>
          <w:color w:val="2E2E2E"/>
        </w:rPr>
        <w:t xml:space="preserve"> 2: SCOR Group IT aims to optimize the accounting process and re-duce errors.</w:t>
      </w:r>
      <w:r>
        <w:rPr>
          <w:rFonts w:ascii="Arial" w:cs="Arial" w:eastAsia="Arial" w:hAnsi="Arial"/>
          <w:sz w:val="24"/>
          <w:szCs w:val="24"/>
          <w:color w:val="0039AC"/>
        </w:rPr>
        <w:t xml:space="preserve"> | Scor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>
        <w:ind w:left="200" w:right="120" w:hanging="194"/>
        <w:spacing w:after="0" w:line="568" w:lineRule="auto"/>
        <w:tabs>
          <w:tab w:leader="none" w:pos="200" w:val="left"/>
        </w:tabs>
        <w:numPr>
          <w:ilvl w:val="0"/>
          <w:numId w:val="1"/>
        </w:numPr>
        <w:rPr>
          <w:rFonts w:ascii="Arial" w:cs="Arial" w:eastAsia="Arial" w:hAnsi="Arial"/>
          <w:sz w:val="18"/>
          <w:szCs w:val="18"/>
          <w:color w:val="666666"/>
        </w:rPr>
      </w:pPr>
      <w:r>
        <w:rPr>
          <w:rFonts w:ascii="Arial" w:cs="Arial" w:eastAsia="Arial" w:hAnsi="Arial"/>
          <w:sz w:val="20"/>
          <w:szCs w:val="20"/>
          <w:color w:val="666666"/>
        </w:rPr>
        <w:t>Develop and maintain the Data Capture Framework for classification and extraction of information from accounting documents.</w:t>
      </w:r>
    </w:p>
    <w:p>
      <w:pPr>
        <w:sectPr>
          <w:pgSz w:w="11900" w:h="16838" w:orient="portrait"/>
          <w:cols w:equalWidth="0" w:num="2">
            <w:col w:w="2980" w:space="200"/>
            <w:col w:w="7840"/>
          </w:cols>
          <w:pgMar w:left="400" w:top="849" w:right="486" w:bottom="0" w:gutter="0" w:footer="0" w:header="0"/>
          <w:type w:val="continuous"/>
        </w:sectPr>
      </w:pPr>
    </w:p>
    <w:bookmarkStart w:id="1" w:name="page2"/>
    <w:bookmarkEnd w:id="1"/>
    <w:p>
      <w:pPr>
        <w:spacing w:after="0" w:line="264" w:lineRule="exact"/>
        <w:rPr>
          <w:sz w:val="20"/>
          <w:szCs w:val="20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666666"/>
        </w:rPr>
        <w:t>Back-end developer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4"/>
          <w:szCs w:val="34"/>
          <w:b w:val="1"/>
          <w:bCs w:val="1"/>
          <w:color w:val="001F5A"/>
        </w:rPr>
        <w:t>LANGUAGES</w:t>
      </w:r>
    </w:p>
    <w:p>
      <w:pPr>
        <w:spacing w:after="0" w:line="7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2E2E2E"/>
        </w:rPr>
        <w:t>Arabic:</w:t>
      </w:r>
      <w:r>
        <w:rPr>
          <w:rFonts w:ascii="Arial" w:cs="Arial" w:eastAsia="Arial" w:hAnsi="Arial"/>
          <w:sz w:val="20"/>
          <w:szCs w:val="20"/>
          <w:b w:val="1"/>
          <w:bCs w:val="1"/>
          <w:color w:val="0039AC"/>
        </w:rPr>
        <w:t xml:space="preserve"> Native</w:t>
      </w: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2E2E2E"/>
        </w:rPr>
        <w:t>English:</w:t>
      </w:r>
      <w:r>
        <w:rPr>
          <w:rFonts w:ascii="Arial" w:cs="Arial" w:eastAsia="Arial" w:hAnsi="Arial"/>
          <w:sz w:val="20"/>
          <w:szCs w:val="20"/>
          <w:b w:val="1"/>
          <w:bCs w:val="1"/>
          <w:color w:val="0039AC"/>
        </w:rPr>
        <w:t xml:space="preserve"> Fluent / C1</w:t>
      </w:r>
    </w:p>
    <w:p>
      <w:pPr>
        <w:spacing w:after="0" w:line="36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2E2E2E"/>
        </w:rPr>
        <w:t>French:</w:t>
      </w:r>
      <w:r>
        <w:rPr>
          <w:rFonts w:ascii="Arial" w:cs="Arial" w:eastAsia="Arial" w:hAnsi="Arial"/>
          <w:sz w:val="20"/>
          <w:szCs w:val="20"/>
          <w:b w:val="1"/>
          <w:bCs w:val="1"/>
          <w:color w:val="0039AC"/>
        </w:rPr>
        <w:t xml:space="preserve"> Fluent / C1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4"/>
          <w:szCs w:val="34"/>
          <w:b w:val="1"/>
          <w:bCs w:val="1"/>
          <w:color w:val="001F5A"/>
        </w:rPr>
        <w:t>PUBLICATIONS</w:t>
      </w:r>
    </w:p>
    <w:p>
      <w:pPr>
        <w:spacing w:after="0" w:line="70" w:lineRule="exact"/>
        <w:rPr>
          <w:sz w:val="20"/>
          <w:szCs w:val="20"/>
          <w:color w:val="auto"/>
        </w:rPr>
      </w:pPr>
    </w:p>
    <w:p>
      <w:pPr>
        <w:ind w:right="300"/>
        <w:spacing w:after="0" w:line="43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666666"/>
        </w:rPr>
        <w:t>Karabuk, Turkey Conference paper:</w:t>
      </w:r>
      <w:r>
        <w:rPr>
          <w:rFonts w:ascii="Arial" w:cs="Arial" w:eastAsia="Arial" w:hAnsi="Arial"/>
          <w:sz w:val="18"/>
          <w:szCs w:val="18"/>
          <w:color w:val="666666"/>
        </w:rPr>
        <w:t xml:space="preserve"> Towards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jc w:val="both"/>
        <w:spacing w:after="0" w:line="23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666666"/>
        </w:rPr>
        <w:t>Automatic Diagnosis of the COVID-19 Based on Machine Learning, 2021</w:t>
      </w:r>
    </w:p>
    <w:p>
      <w:pPr>
        <w:spacing w:after="0" w:line="16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4"/>
          <w:szCs w:val="34"/>
          <w:b w:val="1"/>
          <w:bCs w:val="1"/>
          <w:color w:val="001F5A"/>
        </w:rPr>
        <w:t>INTERESTS</w:t>
      </w:r>
    </w:p>
    <w:p>
      <w:pPr>
        <w:spacing w:after="0" w:line="35" w:lineRule="exact"/>
        <w:rPr>
          <w:sz w:val="20"/>
          <w:szCs w:val="20"/>
          <w:color w:val="auto"/>
        </w:rPr>
      </w:pPr>
    </w:p>
    <w:p>
      <w:pPr>
        <w:ind w:left="100" w:right="540"/>
        <w:spacing w:after="0" w:line="74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666666"/>
        </w:rPr>
        <w:t>Football Horse Riding Trip Cycling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1" w:lineRule="exact"/>
        <w:rPr>
          <w:sz w:val="1"/>
          <w:szCs w:val="1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30"/>
        </w:trPr>
        <w:tc>
          <w:tcPr>
            <w:tcW w:w="7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666666"/>
              </w:rPr>
              <w:t>•</w:t>
            </w:r>
            <w:r>
              <w:rPr>
                <w:rFonts w:ascii="Arial" w:cs="Arial" w:eastAsia="Arial" w:hAnsi="Arial"/>
                <w:sz w:val="19"/>
                <w:szCs w:val="19"/>
                <w:color w:val="666666"/>
              </w:rPr>
              <w:t xml:space="preserve"> Collaborate with accounting and finance teams to improve the accuracy and eﬃciency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390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color w:val="666666"/>
              </w:rPr>
              <w:t>of the data extraction process.</w:t>
            </w:r>
          </w:p>
        </w:tc>
        <w:tc>
          <w:tcPr>
            <w:tcW w:w="3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9"/>
        </w:trPr>
        <w:tc>
          <w:tcPr>
            <w:tcW w:w="7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666666"/>
              </w:rPr>
              <w:t>•</w:t>
            </w:r>
            <w:r>
              <w:rPr>
                <w:rFonts w:ascii="Arial" w:cs="Arial" w:eastAsia="Arial" w:hAnsi="Arial"/>
                <w:sz w:val="19"/>
                <w:szCs w:val="19"/>
                <w:color w:val="666666"/>
              </w:rPr>
              <w:t xml:space="preserve"> Export the extracted information in an appropriate format for consumption by other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3900" w:type="dxa"/>
            <w:vAlign w:val="bottom"/>
          </w:tcPr>
          <w:p>
            <w:pPr>
              <w:ind w:lef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color w:val="666666"/>
              </w:rPr>
              <w:t>services or systems.</w:t>
            </w:r>
          </w:p>
        </w:tc>
        <w:tc>
          <w:tcPr>
            <w:tcW w:w="38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9"/>
        </w:trPr>
        <w:tc>
          <w:tcPr>
            <w:tcW w:w="77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b w:val="1"/>
                <w:bCs w:val="1"/>
                <w:color w:val="666666"/>
              </w:rPr>
              <w:t>Tools:</w:t>
            </w:r>
            <w:r>
              <w:rPr>
                <w:rFonts w:ascii="Arial" w:cs="Arial" w:eastAsia="Arial" w:hAnsi="Arial"/>
                <w:sz w:val="20"/>
                <w:szCs w:val="20"/>
                <w:color w:val="666666"/>
              </w:rPr>
              <w:t xml:space="preserve"> Python, NLU, NLTK, Flask, Pandas, numpy, Docker, Git, Jenkins.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8"/>
        </w:trPr>
        <w:tc>
          <w:tcPr>
            <w:tcW w:w="3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color w:val="2E2E2E"/>
              </w:rPr>
              <w:t>Data Scientist Researcher</w:t>
            </w:r>
            <w:r>
              <w:rPr>
                <w:rFonts w:ascii="Arial" w:cs="Arial" w:eastAsia="Arial" w:hAnsi="Arial"/>
                <w:sz w:val="24"/>
                <w:szCs w:val="24"/>
                <w:color w:val="0039AC"/>
              </w:rPr>
              <w:t xml:space="preserve"> | EIGSI</w:t>
            </w:r>
          </w:p>
        </w:tc>
        <w:tc>
          <w:tcPr>
            <w:tcW w:w="3820" w:type="dxa"/>
            <w:vAlign w:val="bottom"/>
            <w:vMerge w:val="restart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2E2E2E"/>
              </w:rPr>
              <w:t>Casablanca, Morocco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3900" w:type="dxa"/>
            <w:vAlign w:val="bottom"/>
          </w:tcPr>
          <w:p>
            <w:pPr>
              <w:ind w:left="320"/>
              <w:spacing w:after="0" w:line="20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8"/>
                <w:szCs w:val="18"/>
                <w:color w:val="2E2E2E"/>
              </w:rPr>
              <w:t>11 2019 – 04 2020</w:t>
            </w:r>
          </w:p>
        </w:tc>
        <w:tc>
          <w:tcPr>
            <w:tcW w:w="382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-2272665</wp:posOffset>
            </wp:positionH>
            <wp:positionV relativeFrom="paragraph">
              <wp:posOffset>-1550035</wp:posOffset>
            </wp:positionV>
            <wp:extent cx="7560310" cy="1069213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69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right="340"/>
        <w:spacing w:after="0" w:line="34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2E2E2E"/>
        </w:rPr>
        <w:t>Mission 1: Develop and implement machine learning models for COVID-19 diagnosis.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200" w:hanging="194"/>
        <w:spacing w:after="0"/>
        <w:tabs>
          <w:tab w:leader="none" w:pos="200" w:val="left"/>
        </w:tabs>
        <w:numPr>
          <w:ilvl w:val="0"/>
          <w:numId w:val="2"/>
        </w:numPr>
        <w:rPr>
          <w:rFonts w:ascii="Arial" w:cs="Arial" w:eastAsia="Arial" w:hAnsi="Arial"/>
          <w:sz w:val="18"/>
          <w:szCs w:val="18"/>
          <w:color w:val="666666"/>
        </w:rPr>
      </w:pPr>
      <w:r>
        <w:rPr>
          <w:rFonts w:ascii="Arial" w:cs="Arial" w:eastAsia="Arial" w:hAnsi="Arial"/>
          <w:sz w:val="20"/>
          <w:szCs w:val="20"/>
          <w:color w:val="666666"/>
        </w:rPr>
        <w:t>Collect and preprocess data from COVID-19 patients.</w:t>
      </w:r>
    </w:p>
    <w:p>
      <w:pPr>
        <w:spacing w:after="0" w:line="68" w:lineRule="exact"/>
        <w:rPr>
          <w:rFonts w:ascii="Arial" w:cs="Arial" w:eastAsia="Arial" w:hAnsi="Arial"/>
          <w:sz w:val="18"/>
          <w:szCs w:val="18"/>
          <w:color w:val="666666"/>
        </w:rPr>
      </w:pPr>
    </w:p>
    <w:p>
      <w:pPr>
        <w:ind w:left="200" w:hanging="194"/>
        <w:spacing w:after="0"/>
        <w:tabs>
          <w:tab w:leader="none" w:pos="200" w:val="left"/>
        </w:tabs>
        <w:numPr>
          <w:ilvl w:val="0"/>
          <w:numId w:val="2"/>
        </w:numPr>
        <w:rPr>
          <w:rFonts w:ascii="Arial" w:cs="Arial" w:eastAsia="Arial" w:hAnsi="Arial"/>
          <w:sz w:val="18"/>
          <w:szCs w:val="18"/>
          <w:color w:val="666666"/>
        </w:rPr>
      </w:pPr>
      <w:r>
        <w:rPr>
          <w:rFonts w:ascii="Arial" w:cs="Arial" w:eastAsia="Arial" w:hAnsi="Arial"/>
          <w:sz w:val="20"/>
          <w:szCs w:val="20"/>
          <w:color w:val="666666"/>
        </w:rPr>
        <w:t>Evaluate and refine model performance using relevant metrics.</w:t>
      </w:r>
    </w:p>
    <w:p>
      <w:pPr>
        <w:spacing w:after="0" w:line="68" w:lineRule="exact"/>
        <w:rPr>
          <w:rFonts w:ascii="Arial" w:cs="Arial" w:eastAsia="Arial" w:hAnsi="Arial"/>
          <w:sz w:val="18"/>
          <w:szCs w:val="18"/>
          <w:color w:val="666666"/>
        </w:rPr>
      </w:pPr>
    </w:p>
    <w:p>
      <w:pPr>
        <w:ind w:left="200" w:right="540" w:hanging="194"/>
        <w:spacing w:after="0" w:line="280" w:lineRule="auto"/>
        <w:tabs>
          <w:tab w:leader="none" w:pos="200" w:val="left"/>
        </w:tabs>
        <w:numPr>
          <w:ilvl w:val="0"/>
          <w:numId w:val="2"/>
        </w:numPr>
        <w:rPr>
          <w:rFonts w:ascii="Arial" w:cs="Arial" w:eastAsia="Arial" w:hAnsi="Arial"/>
          <w:sz w:val="18"/>
          <w:szCs w:val="18"/>
          <w:color w:val="666666"/>
        </w:rPr>
      </w:pPr>
      <w:r>
        <w:rPr>
          <w:rFonts w:ascii="Arial" w:cs="Arial" w:eastAsia="Arial" w:hAnsi="Arial"/>
          <w:sz w:val="20"/>
          <w:szCs w:val="20"/>
          <w:color w:val="666666"/>
        </w:rPr>
        <w:t>Collaborate with domain experts to validate the accuracy and clinical relevance of the model.</w:t>
      </w:r>
    </w:p>
    <w:p>
      <w:pPr>
        <w:spacing w:after="0" w:line="1" w:lineRule="exact"/>
        <w:rPr>
          <w:rFonts w:ascii="Arial" w:cs="Arial" w:eastAsia="Arial" w:hAnsi="Arial"/>
          <w:sz w:val="18"/>
          <w:szCs w:val="18"/>
          <w:color w:val="666666"/>
        </w:rPr>
      </w:pPr>
    </w:p>
    <w:p>
      <w:pPr>
        <w:ind w:right="580" w:firstLine="6"/>
        <w:spacing w:after="0" w:line="423" w:lineRule="auto"/>
        <w:tabs>
          <w:tab w:leader="none" w:pos="204" w:val="left"/>
        </w:tabs>
        <w:numPr>
          <w:ilvl w:val="0"/>
          <w:numId w:val="2"/>
        </w:numPr>
        <w:rPr>
          <w:rFonts w:ascii="Arial" w:cs="Arial" w:eastAsia="Arial" w:hAnsi="Arial"/>
          <w:sz w:val="18"/>
          <w:szCs w:val="18"/>
          <w:color w:val="666666"/>
        </w:rPr>
      </w:pPr>
      <w:r>
        <w:rPr>
          <w:rFonts w:ascii="Arial" w:cs="Arial" w:eastAsia="Arial" w:hAnsi="Arial"/>
          <w:sz w:val="20"/>
          <w:szCs w:val="20"/>
          <w:color w:val="666666"/>
        </w:rPr>
        <w:t xml:space="preserve">Write conference paper, incorporating feedback and following submission guidelines. </w:t>
      </w:r>
      <w:r>
        <w:rPr>
          <w:rFonts w:ascii="Arial" w:cs="Arial" w:eastAsia="Arial" w:hAnsi="Arial"/>
          <w:sz w:val="20"/>
          <w:szCs w:val="20"/>
          <w:b w:val="1"/>
          <w:bCs w:val="1"/>
          <w:color w:val="666666"/>
        </w:rPr>
        <w:t>Tools:</w:t>
      </w:r>
      <w:r>
        <w:rPr>
          <w:rFonts w:ascii="Arial" w:cs="Arial" w:eastAsia="Arial" w:hAnsi="Arial"/>
          <w:sz w:val="20"/>
          <w:szCs w:val="20"/>
          <w:color w:val="666666"/>
        </w:rPr>
        <w:t xml:space="preserve"> Python, Keras, Pandas, Flask, Git, scikit-learn</w:t>
      </w:r>
    </w:p>
    <w:p>
      <w:pPr>
        <w:ind w:right="560"/>
        <w:spacing w:after="0" w:line="34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2E2E2E"/>
        </w:rPr>
        <w:t>Mission 2: Detection and classification of ocular diseases with Flask inte-gration.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200" w:hanging="194"/>
        <w:spacing w:after="0"/>
        <w:tabs>
          <w:tab w:leader="none" w:pos="200" w:val="left"/>
        </w:tabs>
        <w:numPr>
          <w:ilvl w:val="0"/>
          <w:numId w:val="3"/>
        </w:numPr>
        <w:rPr>
          <w:rFonts w:ascii="Arial" w:cs="Arial" w:eastAsia="Arial" w:hAnsi="Arial"/>
          <w:sz w:val="18"/>
          <w:szCs w:val="18"/>
          <w:color w:val="666666"/>
        </w:rPr>
      </w:pPr>
      <w:r>
        <w:rPr>
          <w:rFonts w:ascii="Arial" w:cs="Arial" w:eastAsia="Arial" w:hAnsi="Arial"/>
          <w:sz w:val="20"/>
          <w:szCs w:val="20"/>
          <w:color w:val="666666"/>
        </w:rPr>
        <w:t>Collect and preprocess ocular imaging data, ensuring data quality and normalization.</w:t>
      </w:r>
    </w:p>
    <w:p>
      <w:pPr>
        <w:spacing w:after="0" w:line="68" w:lineRule="exact"/>
        <w:rPr>
          <w:rFonts w:ascii="Arial" w:cs="Arial" w:eastAsia="Arial" w:hAnsi="Arial"/>
          <w:sz w:val="18"/>
          <w:szCs w:val="18"/>
          <w:color w:val="666666"/>
        </w:rPr>
      </w:pPr>
    </w:p>
    <w:p>
      <w:pPr>
        <w:ind w:left="200" w:right="360" w:hanging="194"/>
        <w:spacing w:after="0" w:line="280" w:lineRule="auto"/>
        <w:tabs>
          <w:tab w:leader="none" w:pos="200" w:val="left"/>
        </w:tabs>
        <w:numPr>
          <w:ilvl w:val="0"/>
          <w:numId w:val="3"/>
        </w:numPr>
        <w:rPr>
          <w:rFonts w:ascii="Arial" w:cs="Arial" w:eastAsia="Arial" w:hAnsi="Arial"/>
          <w:sz w:val="18"/>
          <w:szCs w:val="18"/>
          <w:color w:val="666666"/>
        </w:rPr>
      </w:pPr>
      <w:r>
        <w:rPr>
          <w:rFonts w:ascii="Arial" w:cs="Arial" w:eastAsia="Arial" w:hAnsi="Arial"/>
          <w:sz w:val="20"/>
          <w:szCs w:val="20"/>
          <w:color w:val="666666"/>
        </w:rPr>
        <w:t>Develop and fine-tune deep learning models for accurate detection and classification of ocular diseases.</w:t>
      </w:r>
    </w:p>
    <w:p>
      <w:pPr>
        <w:spacing w:after="0" w:line="1" w:lineRule="exact"/>
        <w:rPr>
          <w:rFonts w:ascii="Arial" w:cs="Arial" w:eastAsia="Arial" w:hAnsi="Arial"/>
          <w:sz w:val="18"/>
          <w:szCs w:val="18"/>
          <w:color w:val="666666"/>
        </w:rPr>
      </w:pPr>
    </w:p>
    <w:p>
      <w:pPr>
        <w:ind w:left="200" w:right="480" w:hanging="194"/>
        <w:spacing w:after="0" w:line="280" w:lineRule="auto"/>
        <w:tabs>
          <w:tab w:leader="none" w:pos="200" w:val="left"/>
        </w:tabs>
        <w:numPr>
          <w:ilvl w:val="0"/>
          <w:numId w:val="3"/>
        </w:numPr>
        <w:rPr>
          <w:rFonts w:ascii="Arial" w:cs="Arial" w:eastAsia="Arial" w:hAnsi="Arial"/>
          <w:sz w:val="18"/>
          <w:szCs w:val="18"/>
          <w:color w:val="666666"/>
        </w:rPr>
      </w:pPr>
      <w:r>
        <w:rPr>
          <w:rFonts w:ascii="Arial" w:cs="Arial" w:eastAsia="Arial" w:hAnsi="Arial"/>
          <w:sz w:val="20"/>
          <w:szCs w:val="20"/>
          <w:color w:val="666666"/>
        </w:rPr>
        <w:t>Integrate the model into a Flask application, creating entry points for input images and output predictions.</w:t>
      </w:r>
    </w:p>
    <w:p>
      <w:pPr>
        <w:spacing w:after="0" w:line="1" w:lineRule="exact"/>
        <w:rPr>
          <w:rFonts w:ascii="Arial" w:cs="Arial" w:eastAsia="Arial" w:hAnsi="Arial"/>
          <w:sz w:val="18"/>
          <w:szCs w:val="18"/>
          <w:color w:val="666666"/>
        </w:rPr>
      </w:pPr>
    </w:p>
    <w:p>
      <w:pPr>
        <w:spacing w:after="0"/>
        <w:rPr>
          <w:rFonts w:ascii="Arial" w:cs="Arial" w:eastAsia="Arial" w:hAnsi="Arial"/>
          <w:sz w:val="18"/>
          <w:szCs w:val="18"/>
          <w:color w:val="666666"/>
        </w:rPr>
      </w:pPr>
      <w:r>
        <w:rPr>
          <w:rFonts w:ascii="Arial" w:cs="Arial" w:eastAsia="Arial" w:hAnsi="Arial"/>
          <w:sz w:val="20"/>
          <w:szCs w:val="20"/>
          <w:color w:val="666666"/>
        </w:rPr>
        <w:t>Python, Keras, Pandas, Flask, Git, scikit-learn</w:t>
      </w:r>
      <w:r>
        <w:rPr>
          <w:rFonts w:ascii="Arial" w:cs="Arial" w:eastAsia="Arial" w:hAnsi="Arial"/>
          <w:sz w:val="20"/>
          <w:szCs w:val="20"/>
          <w:b w:val="1"/>
          <w:bCs w:val="1"/>
          <w:color w:val="666666"/>
        </w:rPr>
        <w:t>Tools:</w:t>
      </w:r>
    </w:p>
    <w:p>
      <w:pPr>
        <w:spacing w:after="0" w:line="347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4"/>
          <w:szCs w:val="34"/>
          <w:b w:val="1"/>
          <w:bCs w:val="1"/>
          <w:color w:val="001F5A"/>
        </w:rPr>
        <w:t>INTERNSHIPS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2E2E2E"/>
        </w:rPr>
        <w:t>Data Science Researcher</w:t>
      </w:r>
      <w:r>
        <w:rPr>
          <w:rFonts w:ascii="Arial" w:cs="Arial" w:eastAsia="Arial" w:hAnsi="Arial"/>
          <w:sz w:val="24"/>
          <w:szCs w:val="24"/>
          <w:color w:val="0039AC"/>
        </w:rPr>
        <w:t xml:space="preserve"> | ENSIAS Rabat - Morocco</w:t>
      </w: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ind w:left="3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2E2E2E"/>
        </w:rPr>
        <w:t>04 2019 – 10 2019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p>
      <w:pPr>
        <w:ind w:left="200" w:right="660" w:hanging="203"/>
        <w:spacing w:after="0" w:line="39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666666"/>
        </w:rPr>
        <w:t>•</w:t>
      </w:r>
      <w:r>
        <w:rPr>
          <w:rFonts w:ascii="Arial" w:cs="Arial" w:eastAsia="Arial" w:hAnsi="Arial"/>
          <w:sz w:val="19"/>
          <w:szCs w:val="19"/>
          <w:color w:val="666666"/>
        </w:rPr>
        <w:t xml:space="preserve"> Study on the use of a domain-specific language in machine learning for big data, and proposing improvements to the Siamese neural network in the context of few-shot learning.</w:t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2E2E2E"/>
        </w:rPr>
        <w:t>Business Intelligence</w:t>
      </w:r>
      <w:r>
        <w:rPr>
          <w:rFonts w:ascii="Arial" w:cs="Arial" w:eastAsia="Arial" w:hAnsi="Arial"/>
          <w:sz w:val="24"/>
          <w:szCs w:val="24"/>
          <w:color w:val="0039AC"/>
        </w:rPr>
        <w:t xml:space="preserve"> | AFRICALL-CENTER Rabat - Morocco</w:t>
      </w: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ind w:left="3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2E2E2E"/>
        </w:rPr>
        <w:t>04 2017 – 06 2017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666666"/>
        </w:rPr>
        <w:t>•</w:t>
      </w:r>
      <w:r>
        <w:rPr>
          <w:rFonts w:ascii="Arial" w:cs="Arial" w:eastAsia="Arial" w:hAnsi="Arial"/>
          <w:sz w:val="19"/>
          <w:szCs w:val="19"/>
          <w:color w:val="666666"/>
        </w:rPr>
        <w:t xml:space="preserve"> Development of a data management system.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666666"/>
        </w:rPr>
        <w:t>Tools:</w:t>
      </w:r>
      <w:r>
        <w:rPr>
          <w:rFonts w:ascii="Arial" w:cs="Arial" w:eastAsia="Arial" w:hAnsi="Arial"/>
          <w:sz w:val="20"/>
          <w:szCs w:val="20"/>
          <w:color w:val="666666"/>
        </w:rPr>
        <w:t xml:space="preserve"> Talend, Pentaho, SQL.</w:t>
      </w:r>
    </w:p>
    <w:p>
      <w:pPr>
        <w:spacing w:after="0" w:line="8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color w:val="2E2E2E"/>
        </w:rPr>
        <w:t>Network and System Administration Consultant</w:t>
      </w:r>
      <w:r>
        <w:rPr>
          <w:rFonts w:ascii="Arial" w:cs="Arial" w:eastAsia="Arial" w:hAnsi="Arial"/>
          <w:sz w:val="23"/>
          <w:szCs w:val="23"/>
          <w:color w:val="0039AC"/>
        </w:rPr>
        <w:t xml:space="preserve"> | MARSA MAROC Casablanca</w:t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0039AC"/>
        </w:rPr>
        <w:t>- Morocco</w:t>
      </w: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ind w:left="3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2E2E2E"/>
        </w:rPr>
        <w:t>04 2016 – 06 2016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666666"/>
        </w:rPr>
        <w:t>•</w:t>
      </w:r>
      <w:r>
        <w:rPr>
          <w:rFonts w:ascii="Arial" w:cs="Arial" w:eastAsia="Arial" w:hAnsi="Arial"/>
          <w:sz w:val="19"/>
          <w:szCs w:val="19"/>
          <w:color w:val="666666"/>
        </w:rPr>
        <w:t xml:space="preserve"> Study of a secure computer network at MARSA Maroc.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2E2E2E"/>
        </w:rPr>
        <w:t>Developer</w:t>
      </w:r>
      <w:r>
        <w:rPr>
          <w:rFonts w:ascii="Arial" w:cs="Arial" w:eastAsia="Arial" w:hAnsi="Arial"/>
          <w:sz w:val="24"/>
          <w:szCs w:val="24"/>
          <w:color w:val="0039AC"/>
        </w:rPr>
        <w:t xml:space="preserve"> | Groupe OCP Khouribga - Morocco</w:t>
      </w: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ind w:left="3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2E2E2E"/>
        </w:rPr>
        <w:t>08 2015 – 09 2015</w:t>
      </w:r>
    </w:p>
    <w:p>
      <w:pPr>
        <w:spacing w:after="0" w:line="10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666666"/>
        </w:rPr>
        <w:t>•</w:t>
      </w:r>
      <w:r>
        <w:rPr>
          <w:rFonts w:ascii="Arial" w:cs="Arial" w:eastAsia="Arial" w:hAnsi="Arial"/>
          <w:sz w:val="19"/>
          <w:szCs w:val="19"/>
          <w:color w:val="666666"/>
        </w:rPr>
        <w:t xml:space="preserve"> Development of a desktop application.</w:t>
      </w:r>
    </w:p>
    <w:p>
      <w:pPr>
        <w:spacing w:after="0" w:line="8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666666"/>
        </w:rPr>
        <w:t>Tools:</w:t>
      </w:r>
      <w:r>
        <w:rPr>
          <w:rFonts w:ascii="Arial" w:cs="Arial" w:eastAsia="Arial" w:hAnsi="Arial"/>
          <w:sz w:val="20"/>
          <w:szCs w:val="20"/>
          <w:color w:val="666666"/>
        </w:rPr>
        <w:t xml:space="preserve"> Java FX, Gimp.</w:t>
      </w:r>
    </w:p>
    <w:sectPr>
      <w:pgSz w:w="11900" w:h="16838" w:orient="portrait"/>
      <w:cols w:equalWidth="0" w:num="2">
        <w:col w:w="2720" w:space="460"/>
        <w:col w:w="8180"/>
      </w:cols>
      <w:pgMar w:left="400" w:top="336" w:right="146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6334873"/>
    <w:multiLevelType w:val="hybridMultilevel"/>
    <w:lvl w:ilvl="0">
      <w:lvlJc w:val="left"/>
      <w:lvlText w:val="•"/>
      <w:numFmt w:val="bullet"/>
      <w:start w:val="1"/>
    </w:lvl>
  </w:abstractNum>
  <w:abstractNum w:abstractNumId="1">
    <w:nsid w:val="74B0DC51"/>
    <w:multiLevelType w:val="hybridMultilevel"/>
    <w:lvl w:ilvl="0">
      <w:lvlJc w:val="left"/>
      <w:lvlText w:val="•"/>
      <w:numFmt w:val="bullet"/>
      <w:start w:val="1"/>
    </w:lvl>
  </w:abstractNum>
  <w:abstractNum w:abstractNumId="2">
    <w:nsid w:val="19495CFF"/>
    <w:multiLevelType w:val="hybridMultilevel"/>
    <w:lvl w:ilvl="0">
      <w:lvlJc w:val="left"/>
      <w:lvlText w:val="•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png"/><Relationship Id="rId16" Type="http://schemas.openxmlformats.org/officeDocument/2006/relationships/image" Target="media/image2.png"/><Relationship Id="rId13" Type="http://schemas.openxmlformats.org/officeDocument/2006/relationships/hyperlink" Target="mailto:ismail.ougamane@gmail.com" TargetMode="External"/><Relationship Id="rId14" Type="http://schemas.openxmlformats.org/officeDocument/2006/relationships/hyperlink" Target="https://linkedin.com/in/https://www.linkedin.com/in/ismail-ougamane" TargetMode="External"/><Relationship Id="rId15" Type="http://schemas.openxmlformats.org/officeDocument/2006/relationships/hyperlink" Target="https://www.credly.com/badges/19acdcf2-9677-4e8e-b43b-27978ac8a1b1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2023-09-22T15:54:59Z</dcterms:created>
  <dcterms:modified xsi:type="dcterms:W3CDTF">2023-09-22T15:54:59Z</dcterms:modified>
</cp:coreProperties>
</file>