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833B4" w14:textId="77777777" w:rsidR="00774338" w:rsidRDefault="00000000">
      <w:pPr>
        <w:ind w:left="354"/>
        <w:rPr>
          <w:sz w:val="20"/>
        </w:rPr>
      </w:pPr>
      <w:r>
        <w:rPr>
          <w:sz w:val="20"/>
        </w:rPr>
      </w:r>
      <w:r>
        <w:rPr>
          <w:sz w:val="20"/>
        </w:rPr>
        <w:pict w14:anchorId="5A5D9205">
          <v:group id="_x0000_s1026" style="width:568pt;height:183.2pt;mso-position-horizontal-relative:char;mso-position-vertical-relative:line" coordsize="11360,366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4758;top:783;width:1800;height:1624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9;top:19;width:11321;height:3625" filled="f" strokecolor="#666" strokeweight="1.92pt">
              <v:textbox inset="0,0,0,0">
                <w:txbxContent>
                  <w:p w14:paraId="6FC7C30C" w14:textId="77777777" w:rsidR="00774338" w:rsidRDefault="00774338">
                    <w:pPr>
                      <w:spacing w:before="2"/>
                      <w:rPr>
                        <w:sz w:val="27"/>
                      </w:rPr>
                    </w:pPr>
                  </w:p>
                  <w:p w14:paraId="5D928763" w14:textId="77777777" w:rsidR="00774338" w:rsidRDefault="00000000">
                    <w:pPr>
                      <w:ind w:left="374" w:right="413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AFEWERKI</w:t>
                    </w:r>
                    <w:r>
                      <w:rPr>
                        <w:spacing w:val="-5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TSEGAY</w:t>
                    </w:r>
                    <w:r>
                      <w:rPr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GEBERESELASSIE</w:t>
                    </w:r>
                  </w:p>
                  <w:p w14:paraId="5960CDAF" w14:textId="77777777" w:rsidR="00774338" w:rsidRDefault="00774338">
                    <w:pPr>
                      <w:rPr>
                        <w:sz w:val="30"/>
                      </w:rPr>
                    </w:pPr>
                  </w:p>
                  <w:p w14:paraId="71BFA1EA" w14:textId="77777777" w:rsidR="00774338" w:rsidRDefault="00774338">
                    <w:pPr>
                      <w:rPr>
                        <w:sz w:val="30"/>
                      </w:rPr>
                    </w:pPr>
                  </w:p>
                  <w:p w14:paraId="5FB38B10" w14:textId="77777777" w:rsidR="00774338" w:rsidRDefault="00774338">
                    <w:pPr>
                      <w:rPr>
                        <w:sz w:val="30"/>
                      </w:rPr>
                    </w:pPr>
                  </w:p>
                  <w:p w14:paraId="05EAC4CD" w14:textId="77777777" w:rsidR="00774338" w:rsidRDefault="00774338">
                    <w:pPr>
                      <w:rPr>
                        <w:sz w:val="30"/>
                      </w:rPr>
                    </w:pPr>
                  </w:p>
                  <w:p w14:paraId="1A8C93BD" w14:textId="77777777" w:rsidR="00774338" w:rsidRDefault="00774338">
                    <w:pPr>
                      <w:spacing w:before="4"/>
                      <w:rPr>
                        <w:sz w:val="30"/>
                      </w:rPr>
                    </w:pPr>
                  </w:p>
                  <w:p w14:paraId="1E0C7408" w14:textId="77777777" w:rsidR="00774338" w:rsidRDefault="00000000">
                    <w:pPr>
                      <w:spacing w:line="244" w:lineRule="auto"/>
                      <w:ind w:left="375" w:right="413"/>
                      <w:jc w:val="center"/>
                      <w:rPr>
                        <w:sz w:val="28"/>
                      </w:rPr>
                    </w:pPr>
                    <w:r>
                      <w:rPr>
                        <w:color w:val="121216"/>
                        <w:sz w:val="24"/>
                      </w:rPr>
                      <w:t xml:space="preserve">Excellent knowledge of software design and development gained through </w:t>
                    </w:r>
                    <w:r>
                      <w:rPr>
                        <w:sz w:val="24"/>
                      </w:rPr>
                      <w:t>8+ years of hands-on experience in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software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developing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using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C#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(.Net), JavaScript (Typescript,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Angular), HTML5, CSS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and others</w:t>
                    </w:r>
                    <w:r>
                      <w:rPr>
                        <w:sz w:val="28"/>
                      </w:rPr>
                      <w:t>.</w:t>
                    </w:r>
                  </w:p>
                </w:txbxContent>
              </v:textbox>
            </v:shape>
            <w10:anchorlock/>
          </v:group>
        </w:pict>
      </w:r>
    </w:p>
    <w:p w14:paraId="1AF42170" w14:textId="77777777" w:rsidR="00774338" w:rsidRDefault="00774338">
      <w:pPr>
        <w:rPr>
          <w:sz w:val="20"/>
        </w:rPr>
      </w:pPr>
    </w:p>
    <w:p w14:paraId="22B37D23" w14:textId="77777777" w:rsidR="00774338" w:rsidRDefault="00000000">
      <w:pPr>
        <w:pStyle w:val="Title"/>
        <w:ind w:left="2154"/>
      </w:pPr>
      <w:r>
        <w:t>Contact</w:t>
      </w:r>
    </w:p>
    <w:p w14:paraId="5AD46B13" w14:textId="77777777" w:rsidR="00774338" w:rsidRDefault="00000000">
      <w:pPr>
        <w:spacing w:line="48" w:lineRule="exact"/>
        <w:ind w:left="1012"/>
        <w:rPr>
          <w:sz w:val="4"/>
        </w:rPr>
      </w:pPr>
      <w:r>
        <w:rPr>
          <w:noProof/>
          <w:sz w:val="4"/>
        </w:rPr>
        <w:drawing>
          <wp:inline distT="0" distB="0" distL="0" distR="0" wp14:anchorId="52B7C107" wp14:editId="6E750301">
            <wp:extent cx="2110685" cy="30670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0685" cy="30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1C9D0F" w14:textId="77777777" w:rsidR="00774338" w:rsidRDefault="00774338">
      <w:pPr>
        <w:spacing w:before="2"/>
        <w:rPr>
          <w:b/>
          <w:sz w:val="21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"/>
        <w:gridCol w:w="3746"/>
      </w:tblGrid>
      <w:tr w:rsidR="00774338" w14:paraId="4C35D2EE" w14:textId="77777777">
        <w:trPr>
          <w:trHeight w:val="332"/>
        </w:trPr>
        <w:tc>
          <w:tcPr>
            <w:tcW w:w="542" w:type="dxa"/>
          </w:tcPr>
          <w:p w14:paraId="3EC2042B" w14:textId="77777777" w:rsidR="00774338" w:rsidRDefault="00000000">
            <w:pPr>
              <w:pStyle w:val="TableParagraph"/>
              <w:spacing w:line="169" w:lineRule="exact"/>
              <w:ind w:left="200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w:drawing>
                <wp:inline distT="0" distB="0" distL="0" distR="0" wp14:anchorId="1A0138EC" wp14:editId="3BF17D71">
                  <wp:extent cx="139421" cy="107346"/>
                  <wp:effectExtent l="0" t="0" r="0" b="0"/>
                  <wp:docPr id="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421" cy="107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6" w:type="dxa"/>
          </w:tcPr>
          <w:p w14:paraId="3426B68B" w14:textId="77777777" w:rsidR="00774338" w:rsidRDefault="00000000">
            <w:pPr>
              <w:pStyle w:val="TableParagraph"/>
              <w:spacing w:line="244" w:lineRule="exact"/>
              <w:ind w:left="123"/>
            </w:pPr>
            <w:hyperlink r:id="rId8">
              <w:r>
                <w:t>afom2009@gmail.com</w:t>
              </w:r>
            </w:hyperlink>
          </w:p>
        </w:tc>
      </w:tr>
      <w:tr w:rsidR="00774338" w14:paraId="0A80C362" w14:textId="77777777">
        <w:trPr>
          <w:trHeight w:val="451"/>
        </w:trPr>
        <w:tc>
          <w:tcPr>
            <w:tcW w:w="542" w:type="dxa"/>
          </w:tcPr>
          <w:p w14:paraId="47E9C588" w14:textId="77777777" w:rsidR="00774338" w:rsidRDefault="00774338">
            <w:pPr>
              <w:pStyle w:val="TableParagraph"/>
              <w:spacing w:before="7"/>
              <w:rPr>
                <w:b/>
                <w:sz w:val="7"/>
              </w:rPr>
            </w:pPr>
          </w:p>
          <w:p w14:paraId="6E4BE0C6" w14:textId="77777777" w:rsidR="00774338" w:rsidRDefault="00000000">
            <w:pPr>
              <w:pStyle w:val="TableParagraph"/>
              <w:spacing w:line="220" w:lineRule="exact"/>
              <w:ind w:left="200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w:drawing>
                <wp:inline distT="0" distB="0" distL="0" distR="0" wp14:anchorId="3A662B5F" wp14:editId="7C9AB4BF">
                  <wp:extent cx="139419" cy="140017"/>
                  <wp:effectExtent l="0" t="0" r="0" b="0"/>
                  <wp:docPr id="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419" cy="140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6" w:type="dxa"/>
          </w:tcPr>
          <w:p w14:paraId="6FFAFB1F" w14:textId="77777777" w:rsidR="00774338" w:rsidRDefault="00000000">
            <w:pPr>
              <w:pStyle w:val="TableParagraph"/>
              <w:spacing w:before="103"/>
              <w:ind w:left="123"/>
            </w:pPr>
            <w:r>
              <w:t>25-194-549-6972</w:t>
            </w:r>
          </w:p>
        </w:tc>
      </w:tr>
      <w:tr w:rsidR="00774338" w14:paraId="176A24ED" w14:textId="77777777">
        <w:trPr>
          <w:trHeight w:val="339"/>
        </w:trPr>
        <w:tc>
          <w:tcPr>
            <w:tcW w:w="542" w:type="dxa"/>
          </w:tcPr>
          <w:p w14:paraId="08D44878" w14:textId="77777777" w:rsidR="00774338" w:rsidRDefault="00774338">
            <w:pPr>
              <w:pStyle w:val="TableParagraph"/>
              <w:spacing w:before="5"/>
              <w:rPr>
                <w:b/>
                <w:sz w:val="9"/>
              </w:rPr>
            </w:pPr>
          </w:p>
          <w:p w14:paraId="52ECCA1B" w14:textId="77777777" w:rsidR="00774338" w:rsidRDefault="00000000">
            <w:pPr>
              <w:pStyle w:val="TableParagraph"/>
              <w:spacing w:line="198" w:lineRule="exact"/>
              <w:ind w:left="214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w:drawing>
                <wp:inline distT="0" distB="0" distL="0" distR="0" wp14:anchorId="56151067" wp14:editId="01231391">
                  <wp:extent cx="130126" cy="126015"/>
                  <wp:effectExtent l="0" t="0" r="0" b="0"/>
                  <wp:docPr id="7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26" cy="12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6" w:type="dxa"/>
          </w:tcPr>
          <w:p w14:paraId="61125595" w14:textId="77777777" w:rsidR="00774338" w:rsidRDefault="00000000">
            <w:pPr>
              <w:pStyle w:val="TableParagraph"/>
              <w:spacing w:before="86" w:line="233" w:lineRule="exact"/>
              <w:ind w:left="123"/>
            </w:pPr>
            <w:r>
              <w:t>Megenagna,</w:t>
            </w:r>
            <w:r>
              <w:rPr>
                <w:spacing w:val="-2"/>
              </w:rPr>
              <w:t xml:space="preserve"> </w:t>
            </w:r>
            <w:r>
              <w:t>24</w:t>
            </w:r>
            <w:r>
              <w:rPr>
                <w:spacing w:val="-1"/>
              </w:rPr>
              <w:t xml:space="preserve"> </w:t>
            </w:r>
            <w:r>
              <w:t>Addis</w:t>
            </w:r>
            <w:r>
              <w:rPr>
                <w:spacing w:val="-2"/>
              </w:rPr>
              <w:t xml:space="preserve"> </w:t>
            </w:r>
            <w:r>
              <w:t>Ababa,</w:t>
            </w:r>
            <w:r>
              <w:rPr>
                <w:spacing w:val="-1"/>
              </w:rPr>
              <w:t xml:space="preserve"> </w:t>
            </w:r>
            <w:r>
              <w:t>Ethiopia</w:t>
            </w:r>
          </w:p>
        </w:tc>
      </w:tr>
    </w:tbl>
    <w:p w14:paraId="5E174BDF" w14:textId="77777777" w:rsidR="00774338" w:rsidRDefault="00774338">
      <w:pPr>
        <w:rPr>
          <w:b/>
          <w:sz w:val="20"/>
        </w:rPr>
      </w:pPr>
    </w:p>
    <w:p w14:paraId="3EC6978F" w14:textId="77777777" w:rsidR="00774338" w:rsidRDefault="00774338">
      <w:pPr>
        <w:rPr>
          <w:b/>
          <w:sz w:val="20"/>
        </w:rPr>
      </w:pPr>
    </w:p>
    <w:p w14:paraId="63B111DA" w14:textId="77777777" w:rsidR="00774338" w:rsidRDefault="00774338">
      <w:pPr>
        <w:rPr>
          <w:b/>
          <w:sz w:val="20"/>
        </w:rPr>
      </w:pPr>
    </w:p>
    <w:p w14:paraId="1B06CE49" w14:textId="77777777" w:rsidR="00774338" w:rsidRDefault="00774338">
      <w:pPr>
        <w:spacing w:before="8"/>
        <w:rPr>
          <w:b/>
          <w:sz w:val="23"/>
        </w:rPr>
      </w:pPr>
    </w:p>
    <w:tbl>
      <w:tblPr>
        <w:tblW w:w="0" w:type="auto"/>
        <w:tblInd w:w="8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3"/>
        <w:gridCol w:w="5746"/>
      </w:tblGrid>
      <w:tr w:rsidR="00774338" w14:paraId="4ECF8152" w14:textId="77777777">
        <w:trPr>
          <w:trHeight w:val="3600"/>
        </w:trPr>
        <w:tc>
          <w:tcPr>
            <w:tcW w:w="5333" w:type="dxa"/>
            <w:tcBorders>
              <w:right w:val="single" w:sz="18" w:space="0" w:color="666666"/>
            </w:tcBorders>
          </w:tcPr>
          <w:p w14:paraId="6F24842F" w14:textId="77777777" w:rsidR="00774338" w:rsidRDefault="00000000">
            <w:pPr>
              <w:pStyle w:val="TableParagraph"/>
              <w:tabs>
                <w:tab w:val="left" w:pos="1601"/>
                <w:tab w:val="left" w:pos="5082"/>
              </w:tabs>
              <w:spacing w:before="119"/>
              <w:ind w:left="-2"/>
              <w:rPr>
                <w:sz w:val="34"/>
              </w:rPr>
            </w:pPr>
            <w:r>
              <w:rPr>
                <w:color w:val="FFFFFF"/>
                <w:sz w:val="34"/>
                <w:shd w:val="clear" w:color="auto" w:fill="88CECF"/>
              </w:rPr>
              <w:t xml:space="preserve"> </w:t>
            </w:r>
            <w:r>
              <w:rPr>
                <w:color w:val="FFFFFF"/>
                <w:sz w:val="34"/>
                <w:shd w:val="clear" w:color="auto" w:fill="88CECF"/>
              </w:rPr>
              <w:tab/>
            </w:r>
            <w:r>
              <w:rPr>
                <w:color w:val="FFFFFF"/>
                <w:spacing w:val="13"/>
                <w:sz w:val="34"/>
                <w:shd w:val="clear" w:color="auto" w:fill="88CECF"/>
              </w:rPr>
              <w:t>Education</w:t>
            </w:r>
            <w:r>
              <w:rPr>
                <w:color w:val="FFFFFF"/>
                <w:spacing w:val="13"/>
                <w:sz w:val="34"/>
                <w:shd w:val="clear" w:color="auto" w:fill="88CECF"/>
              </w:rPr>
              <w:tab/>
            </w:r>
          </w:p>
          <w:p w14:paraId="66EFEBB8" w14:textId="77777777" w:rsidR="00774338" w:rsidRDefault="00000000">
            <w:pPr>
              <w:pStyle w:val="TableParagraph"/>
              <w:spacing w:before="273"/>
              <w:ind w:left="177" w:right="744"/>
              <w:jc w:val="center"/>
              <w:rPr>
                <w:b/>
              </w:rPr>
            </w:pPr>
            <w:r>
              <w:rPr>
                <w:b/>
              </w:rPr>
              <w:t>MEKELLE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UNIVERSITY</w:t>
            </w:r>
          </w:p>
          <w:p w14:paraId="1D32DA5F" w14:textId="77777777" w:rsidR="00774338" w:rsidRDefault="00000000">
            <w:pPr>
              <w:pStyle w:val="TableParagraph"/>
              <w:spacing w:before="26"/>
              <w:ind w:left="199" w:right="741"/>
              <w:jc w:val="center"/>
              <w:rPr>
                <w:i/>
              </w:rPr>
            </w:pPr>
            <w:r>
              <w:rPr>
                <w:i/>
              </w:rPr>
              <w:t>Mekelle,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Ethiopia</w:t>
            </w:r>
          </w:p>
          <w:p w14:paraId="42F030E6" w14:textId="77777777" w:rsidR="00774338" w:rsidRDefault="00000000">
            <w:pPr>
              <w:pStyle w:val="TableParagraph"/>
              <w:spacing w:before="3" w:line="280" w:lineRule="atLeast"/>
              <w:ind w:left="199" w:right="744"/>
              <w:jc w:val="center"/>
              <w:rPr>
                <w:i/>
              </w:rPr>
            </w:pPr>
            <w:r>
              <w:rPr>
                <w:i/>
              </w:rPr>
              <w:t>Bachelor of Science (B.S.) Computer Science and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Engineering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(July 2013)</w:t>
            </w:r>
          </w:p>
          <w:p w14:paraId="1390BED9" w14:textId="77777777" w:rsidR="00774338" w:rsidRDefault="00000000">
            <w:pPr>
              <w:pStyle w:val="TableParagraph"/>
              <w:spacing w:before="2"/>
              <w:ind w:left="195" w:right="744"/>
              <w:jc w:val="center"/>
              <w:rPr>
                <w:sz w:val="2"/>
              </w:rPr>
            </w:pPr>
            <w:r>
              <w:rPr>
                <w:sz w:val="2"/>
              </w:rPr>
              <w:t>aspose_preserveoriginal</w:t>
            </w:r>
          </w:p>
        </w:tc>
        <w:tc>
          <w:tcPr>
            <w:tcW w:w="5746" w:type="dxa"/>
            <w:tcBorders>
              <w:left w:val="single" w:sz="18" w:space="0" w:color="666666"/>
            </w:tcBorders>
          </w:tcPr>
          <w:p w14:paraId="32F655C3" w14:textId="77777777" w:rsidR="00774338" w:rsidRDefault="00000000">
            <w:pPr>
              <w:pStyle w:val="TableParagraph"/>
              <w:tabs>
                <w:tab w:val="left" w:pos="1618"/>
                <w:tab w:val="left" w:pos="5608"/>
              </w:tabs>
              <w:spacing w:before="119"/>
              <w:ind w:left="150"/>
              <w:jc w:val="center"/>
              <w:rPr>
                <w:sz w:val="34"/>
              </w:rPr>
            </w:pPr>
            <w:r>
              <w:rPr>
                <w:color w:val="FFFFFF"/>
                <w:sz w:val="34"/>
                <w:shd w:val="clear" w:color="auto" w:fill="3B3B3B"/>
              </w:rPr>
              <w:t xml:space="preserve"> </w:t>
            </w:r>
            <w:r>
              <w:rPr>
                <w:color w:val="FFFFFF"/>
                <w:sz w:val="34"/>
                <w:shd w:val="clear" w:color="auto" w:fill="3B3B3B"/>
              </w:rPr>
              <w:tab/>
            </w:r>
            <w:r>
              <w:rPr>
                <w:color w:val="FFFFFF"/>
                <w:spacing w:val="13"/>
                <w:sz w:val="34"/>
                <w:shd w:val="clear" w:color="auto" w:fill="3B3B3B"/>
              </w:rPr>
              <w:t>Computer</w:t>
            </w:r>
            <w:r>
              <w:rPr>
                <w:color w:val="FFFFFF"/>
                <w:spacing w:val="68"/>
                <w:sz w:val="34"/>
                <w:shd w:val="clear" w:color="auto" w:fill="3B3B3B"/>
              </w:rPr>
              <w:t xml:space="preserve"> </w:t>
            </w:r>
            <w:r>
              <w:rPr>
                <w:color w:val="FFFFFF"/>
                <w:spacing w:val="12"/>
                <w:sz w:val="34"/>
                <w:shd w:val="clear" w:color="auto" w:fill="3B3B3B"/>
              </w:rPr>
              <w:t>Skills</w:t>
            </w:r>
            <w:r>
              <w:rPr>
                <w:color w:val="FFFFFF"/>
                <w:spacing w:val="12"/>
                <w:sz w:val="34"/>
                <w:shd w:val="clear" w:color="auto" w:fill="3B3B3B"/>
              </w:rPr>
              <w:tab/>
            </w:r>
          </w:p>
          <w:p w14:paraId="2F44E5E5" w14:textId="77777777" w:rsidR="00774338" w:rsidRDefault="00000000">
            <w:pPr>
              <w:pStyle w:val="TableParagraph"/>
              <w:spacing w:before="271" w:line="266" w:lineRule="auto"/>
              <w:ind w:left="346" w:right="198" w:firstLine="2"/>
              <w:jc w:val="center"/>
            </w:pPr>
            <w:r>
              <w:t>C++, C, C#(.Net), Java, HTML 5, CSS, JavaScript,</w:t>
            </w:r>
            <w:r>
              <w:rPr>
                <w:spacing w:val="1"/>
              </w:rPr>
              <w:t xml:space="preserve"> </w:t>
            </w:r>
            <w:r>
              <w:t>AngularJS, Angular 10, Typescript, NodeJS, Express,</w:t>
            </w:r>
            <w:r>
              <w:rPr>
                <w:spacing w:val="1"/>
              </w:rPr>
              <w:t xml:space="preserve"> </w:t>
            </w:r>
            <w:r>
              <w:t>Hibernate, Entity Framework, EF Core, jQuery, Bootstrap,</w:t>
            </w:r>
            <w:r>
              <w:rPr>
                <w:spacing w:val="-52"/>
              </w:rPr>
              <w:t xml:space="preserve"> </w:t>
            </w:r>
            <w:r>
              <w:t>Razor</w:t>
            </w:r>
            <w:r>
              <w:rPr>
                <w:spacing w:val="-1"/>
              </w:rPr>
              <w:t xml:space="preserve"> </w:t>
            </w:r>
            <w:r>
              <w:t>sharp, MSSql,</w:t>
            </w:r>
            <w:r>
              <w:rPr>
                <w:spacing w:val="-3"/>
              </w:rPr>
              <w:t xml:space="preserve"> </w:t>
            </w:r>
            <w:r>
              <w:t>MySQL, PostgreSQL,</w:t>
            </w:r>
          </w:p>
          <w:p w14:paraId="013443AF" w14:textId="77777777" w:rsidR="00774338" w:rsidRDefault="00000000">
            <w:pPr>
              <w:pStyle w:val="TableParagraph"/>
              <w:spacing w:line="278" w:lineRule="auto"/>
              <w:ind w:left="517" w:right="359" w:firstLine="326"/>
            </w:pPr>
            <w:r>
              <w:t xml:space="preserve">MongoDB (NoSQL), elk </w:t>
            </w:r>
            <w:proofErr w:type="gramStart"/>
            <w:r>
              <w:t>Stack ,</w:t>
            </w:r>
            <w:proofErr w:type="gramEnd"/>
            <w:r>
              <w:t xml:space="preserve"> Apache Kafka</w:t>
            </w:r>
            <w:r>
              <w:rPr>
                <w:spacing w:val="1"/>
              </w:rPr>
              <w:t xml:space="preserve"> </w:t>
            </w:r>
            <w:r>
              <w:t>Visual Studio 2010-2019 Visual Studio Code, Crystal</w:t>
            </w:r>
            <w:r>
              <w:rPr>
                <w:spacing w:val="1"/>
              </w:rPr>
              <w:t xml:space="preserve"> </w:t>
            </w:r>
            <w:r>
              <w:t>Report, Eclipse, NetBeans, Android Studio, MSSql</w:t>
            </w:r>
            <w:r>
              <w:rPr>
                <w:spacing w:val="1"/>
              </w:rPr>
              <w:t xml:space="preserve"> </w:t>
            </w:r>
            <w:r>
              <w:t>Management</w:t>
            </w:r>
            <w:r>
              <w:rPr>
                <w:spacing w:val="-2"/>
              </w:rPr>
              <w:t xml:space="preserve"> </w:t>
            </w:r>
            <w:r>
              <w:t>Studio,</w:t>
            </w:r>
            <w:r>
              <w:rPr>
                <w:spacing w:val="-2"/>
              </w:rPr>
              <w:t xml:space="preserve"> </w:t>
            </w:r>
            <w:r>
              <w:t>Git,</w:t>
            </w:r>
            <w:r>
              <w:rPr>
                <w:spacing w:val="-2"/>
              </w:rPr>
              <w:t xml:space="preserve"> </w:t>
            </w:r>
            <w:r>
              <w:t>Slack,</w:t>
            </w:r>
            <w:r>
              <w:rPr>
                <w:spacing w:val="-2"/>
              </w:rPr>
              <w:t xml:space="preserve"> </w:t>
            </w:r>
            <w:r>
              <w:t>Trello,</w:t>
            </w:r>
            <w:r>
              <w:rPr>
                <w:spacing w:val="-2"/>
              </w:rPr>
              <w:t xml:space="preserve"> </w:t>
            </w:r>
            <w:r>
              <w:t>Azure</w:t>
            </w:r>
            <w:r>
              <w:rPr>
                <w:spacing w:val="-2"/>
              </w:rPr>
              <w:t xml:space="preserve"> </w:t>
            </w:r>
            <w:r>
              <w:t>DevOps</w:t>
            </w:r>
          </w:p>
          <w:p w14:paraId="4D153A9C" w14:textId="77777777" w:rsidR="00774338" w:rsidRDefault="00000000">
            <w:pPr>
              <w:pStyle w:val="TableParagraph"/>
              <w:spacing w:line="238" w:lineRule="exact"/>
              <w:ind w:left="153"/>
              <w:jc w:val="center"/>
            </w:pPr>
            <w:r>
              <w:t>Server,</w:t>
            </w:r>
            <w:r>
              <w:rPr>
                <w:spacing w:val="-3"/>
              </w:rPr>
              <w:t xml:space="preserve"> </w:t>
            </w:r>
            <w:r>
              <w:t>Postman,</w:t>
            </w:r>
            <w:r>
              <w:rPr>
                <w:spacing w:val="-3"/>
              </w:rPr>
              <w:t xml:space="preserve"> </w:t>
            </w:r>
            <w:r>
              <w:t>Asterisk,</w:t>
            </w:r>
            <w:r>
              <w:rPr>
                <w:spacing w:val="-3"/>
              </w:rPr>
              <w:t xml:space="preserve"> </w:t>
            </w:r>
            <w:r>
              <w:t>Windows</w:t>
            </w:r>
            <w:r>
              <w:rPr>
                <w:spacing w:val="-2"/>
              </w:rPr>
              <w:t xml:space="preserve"> </w:t>
            </w:r>
            <w:r>
              <w:t>XP/7/8/10,</w:t>
            </w:r>
            <w:r>
              <w:rPr>
                <w:spacing w:val="-3"/>
              </w:rPr>
              <w:t xml:space="preserve"> </w:t>
            </w:r>
            <w:r>
              <w:t>UNIX</w:t>
            </w:r>
          </w:p>
          <w:p w14:paraId="427648B1" w14:textId="77777777" w:rsidR="00774338" w:rsidRDefault="00000000">
            <w:pPr>
              <w:pStyle w:val="TableParagraph"/>
              <w:spacing w:before="9"/>
              <w:ind w:left="147"/>
              <w:jc w:val="center"/>
            </w:pPr>
            <w:r>
              <w:t>(Ubuntu,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CentOs</w:t>
            </w:r>
            <w:proofErr w:type="spellEnd"/>
            <w:r>
              <w:t>)</w:t>
            </w:r>
          </w:p>
        </w:tc>
      </w:tr>
    </w:tbl>
    <w:p w14:paraId="09A10A86" w14:textId="77777777" w:rsidR="00774338" w:rsidRDefault="00000000">
      <w:pPr>
        <w:pStyle w:val="Title"/>
        <w:spacing w:before="306" w:after="2"/>
        <w:ind w:right="21"/>
        <w:jc w:val="center"/>
      </w:pPr>
      <w:r>
        <w:t>Experience</w:t>
      </w:r>
    </w:p>
    <w:tbl>
      <w:tblPr>
        <w:tblW w:w="0" w:type="auto"/>
        <w:tblInd w:w="2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02"/>
        <w:gridCol w:w="7702"/>
      </w:tblGrid>
      <w:tr w:rsidR="00774338" w14:paraId="27681E18" w14:textId="77777777">
        <w:trPr>
          <w:trHeight w:val="2682"/>
        </w:trPr>
        <w:tc>
          <w:tcPr>
            <w:tcW w:w="3802" w:type="dxa"/>
            <w:tcBorders>
              <w:top w:val="single" w:sz="24" w:space="0" w:color="88CECF"/>
            </w:tcBorders>
          </w:tcPr>
          <w:p w14:paraId="021D6118" w14:textId="77777777" w:rsidR="00774338" w:rsidRDefault="00774338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3C2281DA" w14:textId="77777777" w:rsidR="00774338" w:rsidRDefault="00000000">
            <w:pPr>
              <w:pStyle w:val="TableParagraph"/>
              <w:ind w:left="268"/>
              <w:rPr>
                <w:b/>
              </w:rPr>
            </w:pPr>
            <w:r>
              <w:rPr>
                <w:b/>
              </w:rPr>
              <w:t>Mar 2019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Present</w:t>
            </w:r>
          </w:p>
          <w:p w14:paraId="12DC6184" w14:textId="77777777" w:rsidR="00774338" w:rsidRDefault="00774338">
            <w:pPr>
              <w:pStyle w:val="TableParagraph"/>
              <w:spacing w:before="9"/>
              <w:rPr>
                <w:b/>
                <w:sz w:val="3"/>
              </w:rPr>
            </w:pPr>
          </w:p>
          <w:p w14:paraId="2B95BCDA" w14:textId="77777777" w:rsidR="00774338" w:rsidRDefault="00000000">
            <w:pPr>
              <w:pStyle w:val="TableParagraph"/>
              <w:spacing w:line="60" w:lineRule="exact"/>
              <w:ind w:left="267"/>
              <w:rPr>
                <w:sz w:val="6"/>
              </w:rPr>
            </w:pPr>
            <w:r>
              <w:rPr>
                <w:noProof/>
                <w:sz w:val="6"/>
              </w:rPr>
              <w:drawing>
                <wp:inline distT="0" distB="0" distL="0" distR="0" wp14:anchorId="39B2547A" wp14:editId="095FAC02">
                  <wp:extent cx="1986240" cy="38100"/>
                  <wp:effectExtent l="0" t="0" r="0" b="0"/>
                  <wp:docPr id="9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240" cy="3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7ABE01" w14:textId="77777777" w:rsidR="00774338" w:rsidRDefault="00774338">
            <w:pPr>
              <w:pStyle w:val="TableParagraph"/>
              <w:rPr>
                <w:b/>
                <w:sz w:val="20"/>
              </w:rPr>
            </w:pPr>
          </w:p>
          <w:p w14:paraId="41D7F8CA" w14:textId="77777777" w:rsidR="00774338" w:rsidRDefault="00774338">
            <w:pPr>
              <w:pStyle w:val="TableParagraph"/>
              <w:rPr>
                <w:b/>
                <w:sz w:val="20"/>
              </w:rPr>
            </w:pPr>
          </w:p>
          <w:p w14:paraId="157041B7" w14:textId="77777777" w:rsidR="00774338" w:rsidRDefault="00774338">
            <w:pPr>
              <w:pStyle w:val="TableParagraph"/>
              <w:rPr>
                <w:b/>
                <w:sz w:val="20"/>
              </w:rPr>
            </w:pPr>
          </w:p>
          <w:p w14:paraId="0E95C547" w14:textId="77777777" w:rsidR="00774338" w:rsidRDefault="00774338">
            <w:pPr>
              <w:pStyle w:val="TableParagraph"/>
              <w:rPr>
                <w:b/>
                <w:sz w:val="20"/>
              </w:rPr>
            </w:pPr>
          </w:p>
          <w:p w14:paraId="22BDE653" w14:textId="77777777" w:rsidR="00774338" w:rsidRDefault="00774338">
            <w:pPr>
              <w:pStyle w:val="TableParagraph"/>
              <w:rPr>
                <w:b/>
                <w:sz w:val="20"/>
              </w:rPr>
            </w:pPr>
          </w:p>
          <w:p w14:paraId="6A39B419" w14:textId="77777777" w:rsidR="00774338" w:rsidRDefault="00774338">
            <w:pPr>
              <w:pStyle w:val="TableParagraph"/>
              <w:rPr>
                <w:b/>
                <w:sz w:val="20"/>
              </w:rPr>
            </w:pPr>
          </w:p>
          <w:p w14:paraId="42BF1AE4" w14:textId="77777777" w:rsidR="00774338" w:rsidRDefault="00774338">
            <w:pPr>
              <w:pStyle w:val="TableParagraph"/>
              <w:rPr>
                <w:b/>
                <w:sz w:val="20"/>
              </w:rPr>
            </w:pPr>
          </w:p>
          <w:p w14:paraId="387787AD" w14:textId="77777777" w:rsidR="00774338" w:rsidRDefault="00774338">
            <w:pPr>
              <w:pStyle w:val="TableParagraph"/>
              <w:rPr>
                <w:b/>
                <w:sz w:val="20"/>
              </w:rPr>
            </w:pPr>
          </w:p>
          <w:p w14:paraId="5C9CD26F" w14:textId="77777777" w:rsidR="00774338" w:rsidRDefault="00774338">
            <w:pPr>
              <w:pStyle w:val="TableParagraph"/>
              <w:spacing w:before="7"/>
              <w:rPr>
                <w:b/>
              </w:rPr>
            </w:pPr>
          </w:p>
        </w:tc>
        <w:tc>
          <w:tcPr>
            <w:tcW w:w="7702" w:type="dxa"/>
            <w:tcBorders>
              <w:top w:val="single" w:sz="24" w:space="0" w:color="88CECF"/>
            </w:tcBorders>
          </w:tcPr>
          <w:p w14:paraId="0741DD52" w14:textId="77777777" w:rsidR="00774338" w:rsidRDefault="00774338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04D442F9" w14:textId="5880700E" w:rsidR="00774338" w:rsidRDefault="00000000">
            <w:pPr>
              <w:pStyle w:val="TableParagraph"/>
              <w:ind w:left="406"/>
              <w:rPr>
                <w:b/>
              </w:rPr>
            </w:pPr>
            <w:r>
              <w:rPr>
                <w:b/>
              </w:rPr>
              <w:t>SOFTWARE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DEVELOPER</w:t>
            </w:r>
            <w:r>
              <w:rPr>
                <w:b/>
                <w:spacing w:val="-2"/>
              </w:rPr>
              <w:t xml:space="preserve"> </w:t>
            </w:r>
            <w:r w:rsidR="005E4C0C">
              <w:rPr>
                <w:b/>
              </w:rPr>
              <w:t>(</w:t>
            </w:r>
            <w:r w:rsidR="005E4C0C">
              <w:rPr>
                <w:b/>
                <w:spacing w:val="-2"/>
              </w:rPr>
              <w:t>FULL</w:t>
            </w:r>
            <w:r>
              <w:rPr>
                <w:b/>
              </w:rPr>
              <w:t>- TIME)</w:t>
            </w:r>
          </w:p>
          <w:p w14:paraId="5E19F610" w14:textId="77777777" w:rsidR="00774338" w:rsidRDefault="00000000">
            <w:pPr>
              <w:pStyle w:val="TableParagraph"/>
              <w:spacing w:before="23"/>
              <w:ind w:left="406"/>
              <w:rPr>
                <w:i/>
              </w:rPr>
            </w:pPr>
            <w:r>
              <w:rPr>
                <w:i/>
              </w:rPr>
              <w:t>Icap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at Columbia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University,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Addis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Ababa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rPr>
                <w:i/>
              </w:rPr>
              <w:t>Ethiopia</w:t>
            </w:r>
          </w:p>
          <w:p w14:paraId="2501B914" w14:textId="7C6AE678" w:rsidR="00774338" w:rsidRPr="005E4C0C" w:rsidRDefault="005E4C0C" w:rsidP="005E4C0C">
            <w:pPr>
              <w:pStyle w:val="TableParagraph"/>
              <w:numPr>
                <w:ilvl w:val="0"/>
                <w:numId w:val="5"/>
              </w:numPr>
              <w:tabs>
                <w:tab w:val="left" w:pos="1006"/>
                <w:tab w:val="left" w:pos="1007"/>
              </w:tabs>
              <w:spacing w:before="1"/>
              <w:ind w:right="444"/>
              <w:rPr>
                <w:sz w:val="20"/>
              </w:rPr>
            </w:pPr>
            <w:proofErr w:type="spellStart"/>
            <w:r w:rsidRPr="005E4C0C">
              <w:rPr>
                <w:b/>
              </w:rPr>
              <w:t>EthiOHRI</w:t>
            </w:r>
            <w:proofErr w:type="spellEnd"/>
            <w:r w:rsidRPr="005E4C0C">
              <w:rPr>
                <w:b/>
              </w:rPr>
              <w:t xml:space="preserve"> (</w:t>
            </w:r>
            <w:proofErr w:type="spellStart"/>
            <w:r w:rsidRPr="005E4C0C">
              <w:rPr>
                <w:b/>
              </w:rPr>
              <w:t>OpenMRS</w:t>
            </w:r>
            <w:proofErr w:type="spellEnd"/>
            <w:r w:rsidRPr="005E4C0C">
              <w:rPr>
                <w:b/>
              </w:rPr>
              <w:t>)</w:t>
            </w:r>
            <w:r>
              <w:rPr>
                <w:b/>
                <w:sz w:val="20"/>
              </w:rPr>
              <w:t xml:space="preserve"> </w:t>
            </w:r>
            <w:r w:rsidRPr="005E4C0C">
              <w:rPr>
                <w:sz w:val="20"/>
              </w:rPr>
              <w:t xml:space="preserve">Integrate </w:t>
            </w:r>
            <w:proofErr w:type="spellStart"/>
            <w:r w:rsidRPr="005E4C0C">
              <w:rPr>
                <w:sz w:val="20"/>
              </w:rPr>
              <w:t>OpenMRS</w:t>
            </w:r>
            <w:proofErr w:type="spellEnd"/>
            <w:r w:rsidRPr="005E4C0C">
              <w:rPr>
                <w:sz w:val="20"/>
              </w:rPr>
              <w:t xml:space="preserve"> with other services or third-party APIs. Set up CI/CD pipelines for automated testing and deployment using </w:t>
            </w:r>
            <w:proofErr w:type="spellStart"/>
            <w:proofErr w:type="gramStart"/>
            <w:r w:rsidRPr="005E4C0C">
              <w:rPr>
                <w:sz w:val="20"/>
              </w:rPr>
              <w:t>tools.Design</w:t>
            </w:r>
            <w:proofErr w:type="spellEnd"/>
            <w:proofErr w:type="gramEnd"/>
            <w:r w:rsidRPr="005E4C0C">
              <w:rPr>
                <w:sz w:val="20"/>
              </w:rPr>
              <w:t xml:space="preserve"> and develop custom and standard reports using the Spring Boot Framework. Ensuring that the development and deployment of </w:t>
            </w:r>
            <w:proofErr w:type="spellStart"/>
            <w:r w:rsidRPr="005E4C0C">
              <w:rPr>
                <w:sz w:val="20"/>
              </w:rPr>
              <w:t>EthiOHRI</w:t>
            </w:r>
            <w:proofErr w:type="spellEnd"/>
            <w:r w:rsidRPr="005E4C0C">
              <w:rPr>
                <w:sz w:val="20"/>
              </w:rPr>
              <w:t xml:space="preserve"> are smooth and efficient. Technologies Used: Spring Boot, Java, Junit, Maven, Git and GitHub, Docker, Apache Tomcat.</w:t>
            </w:r>
          </w:p>
          <w:p w14:paraId="4E25F202" w14:textId="77777777" w:rsidR="00774338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1006"/>
                <w:tab w:val="left" w:pos="1007"/>
              </w:tabs>
              <w:ind w:right="80"/>
              <w:rPr>
                <w:sz w:val="20"/>
              </w:rPr>
            </w:pPr>
            <w:r>
              <w:rPr>
                <w:b/>
                <w:sz w:val="20"/>
              </w:rPr>
              <w:t>CDR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(REST API,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.Net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Worker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Service,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c#,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firely</w:t>
            </w:r>
            <w:proofErr w:type="spellEnd"/>
            <w:r>
              <w:rPr>
                <w:sz w:val="20"/>
              </w:rPr>
              <w:t>-net-</w:t>
            </w:r>
            <w:proofErr w:type="spellStart"/>
            <w:r>
              <w:rPr>
                <w:sz w:val="20"/>
              </w:rPr>
              <w:t>sdk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MSSql,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Mongo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DB,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openHIM, HL7 FHIR health data exchange </w:t>
            </w:r>
            <w:proofErr w:type="gramStart"/>
            <w:r>
              <w:rPr>
                <w:sz w:val="20"/>
              </w:rPr>
              <w:t>standard ,</w:t>
            </w:r>
            <w:proofErr w:type="gramEnd"/>
            <w:r>
              <w:rPr>
                <w:sz w:val="20"/>
              </w:rPr>
              <w:t xml:space="preserve"> Apache Kafka, elk stack).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Real time patient data transmission from EMR instances all-round the nation to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central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data repository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using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HL7 FHIR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standard.</w:t>
            </w:r>
          </w:p>
          <w:p w14:paraId="20C203FB" w14:textId="77777777" w:rsidR="00774338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1006"/>
                <w:tab w:val="left" w:pos="1007"/>
              </w:tabs>
              <w:spacing w:before="1"/>
              <w:ind w:right="444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REDCap</w:t>
            </w:r>
            <w:proofErr w:type="spellEnd"/>
            <w:r>
              <w:rPr>
                <w:b/>
                <w:sz w:val="20"/>
              </w:rPr>
              <w:t xml:space="preserve"> SmartCare Integration</w:t>
            </w:r>
            <w:r>
              <w:rPr>
                <w:sz w:val="20"/>
              </w:rPr>
              <w:t>- (.Net Core, c#, redcap-</w:t>
            </w:r>
            <w:proofErr w:type="spellStart"/>
            <w:r>
              <w:rPr>
                <w:sz w:val="20"/>
              </w:rPr>
              <w:t>api</w:t>
            </w:r>
            <w:proofErr w:type="spellEnd"/>
            <w:r>
              <w:rPr>
                <w:sz w:val="20"/>
              </w:rPr>
              <w:t>, MSSql,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OpenHIM).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achieving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smooth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interoperability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between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web-based</w:t>
            </w:r>
          </w:p>
          <w:p w14:paraId="4E1F7213" w14:textId="77777777" w:rsidR="00774338" w:rsidRDefault="00000000">
            <w:pPr>
              <w:pStyle w:val="TableParagraph"/>
              <w:spacing w:line="217" w:lineRule="exact"/>
              <w:ind w:left="1006"/>
            </w:pPr>
            <w:r>
              <w:rPr>
                <w:sz w:val="20"/>
              </w:rPr>
              <w:t>Surveillance app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called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REDCap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desktop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called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Smartcare</w:t>
            </w:r>
            <w:proofErr w:type="spellEnd"/>
            <w:r>
              <w:t>.</w:t>
            </w:r>
          </w:p>
        </w:tc>
      </w:tr>
    </w:tbl>
    <w:p w14:paraId="6057345E" w14:textId="77777777" w:rsidR="00774338" w:rsidRDefault="00774338">
      <w:pPr>
        <w:rPr>
          <w:b/>
          <w:sz w:val="20"/>
        </w:rPr>
      </w:pPr>
    </w:p>
    <w:p w14:paraId="0C80D617" w14:textId="77777777" w:rsidR="00774338" w:rsidRDefault="00774338">
      <w:pPr>
        <w:rPr>
          <w:b/>
          <w:sz w:val="20"/>
        </w:rPr>
      </w:pPr>
    </w:p>
    <w:p w14:paraId="45A1DEF6" w14:textId="77777777" w:rsidR="00774338" w:rsidRDefault="00774338">
      <w:pPr>
        <w:spacing w:before="3"/>
        <w:rPr>
          <w:b/>
          <w:sz w:val="27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"/>
        <w:gridCol w:w="3736"/>
        <w:gridCol w:w="5760"/>
        <w:gridCol w:w="2072"/>
        <w:gridCol w:w="28"/>
      </w:tblGrid>
      <w:tr w:rsidR="00774338" w14:paraId="5B238E01" w14:textId="77777777" w:rsidTr="008544B2">
        <w:trPr>
          <w:gridBefore w:val="1"/>
          <w:gridAfter w:val="2"/>
          <w:wBefore w:w="353" w:type="dxa"/>
          <w:wAfter w:w="2100" w:type="dxa"/>
          <w:trHeight w:val="506"/>
        </w:trPr>
        <w:tc>
          <w:tcPr>
            <w:tcW w:w="3736" w:type="dxa"/>
          </w:tcPr>
          <w:p w14:paraId="6DF35C74" w14:textId="77777777" w:rsidR="00774338" w:rsidRDefault="00000000">
            <w:pPr>
              <w:pStyle w:val="TableParagraph"/>
              <w:spacing w:line="247" w:lineRule="exact"/>
              <w:ind w:left="200"/>
              <w:rPr>
                <w:b/>
              </w:rPr>
            </w:pPr>
            <w:r>
              <w:rPr>
                <w:b/>
              </w:rPr>
              <w:t>Aug 2019 -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Nov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2020</w:t>
            </w:r>
          </w:p>
          <w:p w14:paraId="2C2ECD38" w14:textId="77777777" w:rsidR="00774338" w:rsidRDefault="00774338">
            <w:pPr>
              <w:pStyle w:val="TableParagraph"/>
              <w:spacing w:before="8"/>
              <w:rPr>
                <w:b/>
                <w:sz w:val="3"/>
              </w:rPr>
            </w:pPr>
          </w:p>
          <w:p w14:paraId="1A83B995" w14:textId="77777777" w:rsidR="00774338" w:rsidRDefault="00000000">
            <w:pPr>
              <w:pStyle w:val="TableParagraph"/>
              <w:spacing w:line="60" w:lineRule="exact"/>
              <w:ind w:left="201"/>
              <w:rPr>
                <w:sz w:val="6"/>
              </w:rPr>
            </w:pPr>
            <w:r>
              <w:rPr>
                <w:noProof/>
                <w:sz w:val="6"/>
              </w:rPr>
              <w:drawing>
                <wp:inline distT="0" distB="0" distL="0" distR="0" wp14:anchorId="365685F2" wp14:editId="305D57C0">
                  <wp:extent cx="1986942" cy="38100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942" cy="3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14:paraId="4A73539B" w14:textId="7814D1C1" w:rsidR="00774338" w:rsidRDefault="00000000">
            <w:pPr>
              <w:pStyle w:val="TableParagraph"/>
              <w:spacing w:line="244" w:lineRule="exact"/>
              <w:ind w:left="405"/>
              <w:rPr>
                <w:b/>
              </w:rPr>
            </w:pPr>
            <w:r>
              <w:rPr>
                <w:b/>
              </w:rPr>
              <w:t>SENIOR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SOFTWARE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DEVELOPER</w:t>
            </w:r>
            <w:r>
              <w:rPr>
                <w:b/>
                <w:spacing w:val="-1"/>
              </w:rPr>
              <w:t xml:space="preserve"> </w:t>
            </w:r>
            <w:r w:rsidR="005E4C0C">
              <w:rPr>
                <w:b/>
              </w:rPr>
              <w:t>(</w:t>
            </w:r>
            <w:r w:rsidR="005E4C0C">
              <w:rPr>
                <w:b/>
                <w:spacing w:val="-4"/>
              </w:rPr>
              <w:t>PART</w:t>
            </w:r>
            <w:r>
              <w:rPr>
                <w:b/>
              </w:rPr>
              <w:t>- TIME)</w:t>
            </w:r>
          </w:p>
          <w:p w14:paraId="02F211B7" w14:textId="1B9E45EA" w:rsidR="005E4C0C" w:rsidRDefault="00000000" w:rsidP="005E4C0C">
            <w:pPr>
              <w:pStyle w:val="TableParagraph"/>
              <w:spacing w:before="8" w:line="233" w:lineRule="exact"/>
              <w:ind w:left="405"/>
              <w:rPr>
                <w:i/>
              </w:rPr>
            </w:pPr>
            <w:proofErr w:type="spellStart"/>
            <w:r>
              <w:rPr>
                <w:i/>
              </w:rPr>
              <w:t>Tahses</w:t>
            </w:r>
            <w:proofErr w:type="spellEnd"/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ICT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Solutions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Addis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Ababa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Ethiopia</w:t>
            </w:r>
          </w:p>
          <w:p w14:paraId="455B5047" w14:textId="30DDC653" w:rsidR="005E4C0C" w:rsidRDefault="005E4C0C" w:rsidP="005E4C0C">
            <w:pPr>
              <w:pStyle w:val="TableParagraph"/>
              <w:numPr>
                <w:ilvl w:val="0"/>
                <w:numId w:val="6"/>
              </w:numPr>
              <w:spacing w:before="8" w:line="233" w:lineRule="exact"/>
              <w:rPr>
                <w:i/>
              </w:rPr>
            </w:pPr>
            <w:r>
              <w:rPr>
                <w:b/>
                <w:sz w:val="20"/>
              </w:rPr>
              <w:t>UHDMS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(Angular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Knockout,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CSS,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HTML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Web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.Net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Core,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EFCore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MSSql, </w:t>
            </w:r>
            <w:proofErr w:type="spellStart"/>
            <w:r>
              <w:rPr>
                <w:sz w:val="20"/>
              </w:rPr>
              <w:t>QueryTree</w:t>
            </w:r>
            <w:proofErr w:type="spellEnd"/>
            <w:r>
              <w:rPr>
                <w:sz w:val="20"/>
              </w:rPr>
              <w:t>). A web application used to track and monitor information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regarding government and private owned urban housings and their corresponding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tenants from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all around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 nation</w:t>
            </w:r>
            <w:r>
              <w:rPr>
                <w:sz w:val="23"/>
              </w:rPr>
              <w:t>.</w:t>
            </w:r>
          </w:p>
        </w:tc>
      </w:tr>
      <w:tr w:rsidR="008544B2" w14:paraId="3CC02538" w14:textId="77777777" w:rsidTr="008544B2">
        <w:trPr>
          <w:gridBefore w:val="1"/>
          <w:gridAfter w:val="2"/>
          <w:wBefore w:w="353" w:type="dxa"/>
          <w:wAfter w:w="2100" w:type="dxa"/>
          <w:trHeight w:val="506"/>
        </w:trPr>
        <w:tc>
          <w:tcPr>
            <w:tcW w:w="3736" w:type="dxa"/>
          </w:tcPr>
          <w:p w14:paraId="2289ED5F" w14:textId="77777777" w:rsidR="008544B2" w:rsidRDefault="008544B2">
            <w:pPr>
              <w:pStyle w:val="TableParagraph"/>
              <w:spacing w:line="247" w:lineRule="exact"/>
              <w:ind w:left="200"/>
              <w:rPr>
                <w:b/>
              </w:rPr>
            </w:pPr>
          </w:p>
        </w:tc>
        <w:tc>
          <w:tcPr>
            <w:tcW w:w="5760" w:type="dxa"/>
          </w:tcPr>
          <w:p w14:paraId="206423DA" w14:textId="77777777" w:rsidR="008544B2" w:rsidRDefault="008544B2" w:rsidP="008544B2">
            <w:pPr>
              <w:pStyle w:val="TableParagraph"/>
              <w:spacing w:line="244" w:lineRule="exact"/>
              <w:rPr>
                <w:b/>
              </w:rPr>
            </w:pPr>
          </w:p>
        </w:tc>
      </w:tr>
      <w:tr w:rsidR="008544B2" w14:paraId="6E1199EA" w14:textId="77777777" w:rsidTr="008544B2">
        <w:trPr>
          <w:trHeight w:val="2295"/>
        </w:trPr>
        <w:tc>
          <w:tcPr>
            <w:tcW w:w="4089" w:type="dxa"/>
            <w:gridSpan w:val="2"/>
          </w:tcPr>
          <w:p w14:paraId="281A26C4" w14:textId="77777777" w:rsidR="008544B2" w:rsidRDefault="008544B2" w:rsidP="00957F2B">
            <w:pPr>
              <w:pStyle w:val="TableParagraph"/>
              <w:spacing w:before="96"/>
              <w:ind w:left="200"/>
              <w:rPr>
                <w:b/>
              </w:rPr>
            </w:pPr>
            <w:r>
              <w:rPr>
                <w:b/>
              </w:rPr>
              <w:t>Jan 2019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Mar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2019</w:t>
            </w:r>
          </w:p>
          <w:p w14:paraId="0E4DF0F1" w14:textId="77777777" w:rsidR="008544B2" w:rsidRDefault="008544B2" w:rsidP="00957F2B">
            <w:pPr>
              <w:pStyle w:val="TableParagraph"/>
              <w:rPr>
                <w:b/>
                <w:sz w:val="4"/>
              </w:rPr>
            </w:pPr>
          </w:p>
          <w:p w14:paraId="5F2108D1" w14:textId="77777777" w:rsidR="008544B2" w:rsidRDefault="008544B2" w:rsidP="00957F2B">
            <w:pPr>
              <w:pStyle w:val="TableParagraph"/>
              <w:spacing w:line="60" w:lineRule="exact"/>
              <w:ind w:left="201"/>
              <w:rPr>
                <w:sz w:val="6"/>
              </w:rPr>
            </w:pPr>
            <w:r>
              <w:rPr>
                <w:noProof/>
                <w:sz w:val="6"/>
              </w:rPr>
              <w:drawing>
                <wp:inline distT="0" distB="0" distL="0" distR="0" wp14:anchorId="344A8A43" wp14:editId="2AA707AE">
                  <wp:extent cx="1986174" cy="38100"/>
                  <wp:effectExtent l="0" t="0" r="0" b="0"/>
                  <wp:docPr id="954081246" name="Picture 954081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174" cy="3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5C2DC5" w14:textId="77777777" w:rsidR="008544B2" w:rsidRDefault="008544B2" w:rsidP="00957F2B">
            <w:pPr>
              <w:pStyle w:val="TableParagraph"/>
              <w:rPr>
                <w:b/>
                <w:sz w:val="20"/>
              </w:rPr>
            </w:pPr>
          </w:p>
          <w:p w14:paraId="18548B00" w14:textId="77777777" w:rsidR="008544B2" w:rsidRDefault="008544B2" w:rsidP="00957F2B">
            <w:pPr>
              <w:pStyle w:val="TableParagraph"/>
              <w:rPr>
                <w:b/>
                <w:sz w:val="20"/>
              </w:rPr>
            </w:pPr>
          </w:p>
          <w:p w14:paraId="7E654DD2" w14:textId="77777777" w:rsidR="008544B2" w:rsidRDefault="008544B2" w:rsidP="00957F2B">
            <w:pPr>
              <w:pStyle w:val="TableParagraph"/>
              <w:rPr>
                <w:b/>
                <w:sz w:val="20"/>
              </w:rPr>
            </w:pPr>
          </w:p>
          <w:p w14:paraId="0F6774CB" w14:textId="77777777" w:rsidR="008544B2" w:rsidRDefault="008544B2" w:rsidP="00957F2B">
            <w:pPr>
              <w:pStyle w:val="TableParagraph"/>
              <w:rPr>
                <w:b/>
                <w:sz w:val="20"/>
              </w:rPr>
            </w:pPr>
          </w:p>
          <w:p w14:paraId="0EF83AD5" w14:textId="77777777" w:rsidR="008544B2" w:rsidRDefault="008544B2" w:rsidP="00957F2B">
            <w:pPr>
              <w:pStyle w:val="TableParagraph"/>
              <w:rPr>
                <w:b/>
                <w:sz w:val="20"/>
              </w:rPr>
            </w:pPr>
          </w:p>
          <w:p w14:paraId="63F5C1DD" w14:textId="77777777" w:rsidR="008544B2" w:rsidRDefault="008544B2" w:rsidP="00957F2B">
            <w:pPr>
              <w:pStyle w:val="TableParagraph"/>
              <w:rPr>
                <w:b/>
                <w:sz w:val="20"/>
              </w:rPr>
            </w:pPr>
          </w:p>
          <w:p w14:paraId="661B15DF" w14:textId="77777777" w:rsidR="008544B2" w:rsidRDefault="008544B2" w:rsidP="00957F2B">
            <w:pPr>
              <w:pStyle w:val="TableParagraph"/>
              <w:rPr>
                <w:b/>
                <w:sz w:val="20"/>
              </w:rPr>
            </w:pPr>
          </w:p>
          <w:p w14:paraId="3822FD01" w14:textId="700EF8AB" w:rsidR="008544B2" w:rsidRDefault="008544B2" w:rsidP="00957F2B">
            <w:pPr>
              <w:pStyle w:val="TableParagraph"/>
              <w:spacing w:before="1"/>
              <w:rPr>
                <w:b/>
                <w:sz w:val="20"/>
              </w:rPr>
            </w:pPr>
          </w:p>
        </w:tc>
        <w:tc>
          <w:tcPr>
            <w:tcW w:w="7860" w:type="dxa"/>
            <w:gridSpan w:val="3"/>
          </w:tcPr>
          <w:p w14:paraId="3150E5E8" w14:textId="77777777" w:rsidR="008544B2" w:rsidRDefault="008544B2" w:rsidP="00957F2B">
            <w:pPr>
              <w:pStyle w:val="TableParagraph"/>
              <w:spacing w:before="94"/>
              <w:ind w:left="406"/>
              <w:rPr>
                <w:b/>
              </w:rPr>
            </w:pPr>
            <w:r>
              <w:rPr>
                <w:b/>
              </w:rPr>
              <w:t>SENIOR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SOFTWARE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DEVELOPER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spacing w:val="-3"/>
              </w:rPr>
              <w:t>FULL</w:t>
            </w:r>
            <w:r>
              <w:rPr>
                <w:b/>
              </w:rPr>
              <w:t>-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TIME)</w:t>
            </w:r>
          </w:p>
          <w:p w14:paraId="0790C742" w14:textId="77777777" w:rsidR="008544B2" w:rsidRDefault="008544B2" w:rsidP="00957F2B">
            <w:pPr>
              <w:pStyle w:val="TableParagraph"/>
              <w:spacing w:before="23"/>
              <w:ind w:left="406"/>
              <w:rPr>
                <w:i/>
              </w:rPr>
            </w:pPr>
            <w:r>
              <w:rPr>
                <w:i/>
              </w:rPr>
              <w:t>SICS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Outsourcing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rPr>
                <w:i/>
              </w:rPr>
              <w:t>Addis Ababa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Ethiopia</w:t>
            </w:r>
          </w:p>
          <w:p w14:paraId="5838D783" w14:textId="77777777" w:rsidR="008544B2" w:rsidRDefault="008544B2" w:rsidP="008544B2">
            <w:pPr>
              <w:pStyle w:val="TableParagraph"/>
              <w:numPr>
                <w:ilvl w:val="0"/>
                <w:numId w:val="3"/>
              </w:numPr>
              <w:tabs>
                <w:tab w:val="left" w:pos="1006"/>
                <w:tab w:val="left" w:pos="1007"/>
              </w:tabs>
              <w:spacing w:before="37" w:line="278" w:lineRule="auto"/>
              <w:ind w:right="197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APSmart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(Accounts Payable Automation) - (</w:t>
            </w:r>
            <w:proofErr w:type="spellStart"/>
            <w:r>
              <w:rPr>
                <w:sz w:val="20"/>
              </w:rPr>
              <w:t>JQuery</w:t>
            </w:r>
            <w:proofErr w:type="spellEnd"/>
            <w:r>
              <w:rPr>
                <w:sz w:val="20"/>
              </w:rPr>
              <w:t>, CSS and HTML5, Microsoft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Silverlight, .Net 4.5, MySQL</w:t>
            </w:r>
            <w:r>
              <w:rPr>
                <w:sz w:val="24"/>
              </w:rPr>
              <w:t xml:space="preserve">) </w:t>
            </w:r>
            <w:r>
              <w:rPr>
                <w:sz w:val="20"/>
              </w:rPr>
              <w:t>a web application used to extract data from invoices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with advanced intelligent capture technology and provide human and machine</w:t>
            </w:r>
            <w:r>
              <w:rPr>
                <w:spacing w:val="1"/>
                <w:sz w:val="20"/>
              </w:rPr>
              <w:t>-based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verification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services.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also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provides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electronic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workflow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approval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processes,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exception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handling,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storage,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retrieval,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integration</w:t>
            </w:r>
          </w:p>
          <w:p w14:paraId="17B0A0B2" w14:textId="77777777" w:rsidR="008544B2" w:rsidRDefault="008544B2" w:rsidP="00957F2B">
            <w:pPr>
              <w:pStyle w:val="TableParagraph"/>
              <w:spacing w:line="211" w:lineRule="exact"/>
              <w:ind w:left="1006"/>
              <w:rPr>
                <w:sz w:val="20"/>
              </w:rPr>
            </w:pP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your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ERP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accounting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</w:p>
        </w:tc>
      </w:tr>
      <w:tr w:rsidR="008544B2" w14:paraId="160BA3B3" w14:textId="77777777" w:rsidTr="008544B2">
        <w:trPr>
          <w:trHeight w:val="2295"/>
        </w:trPr>
        <w:tc>
          <w:tcPr>
            <w:tcW w:w="4089" w:type="dxa"/>
            <w:gridSpan w:val="2"/>
          </w:tcPr>
          <w:p w14:paraId="07505675" w14:textId="77777777" w:rsidR="008544B2" w:rsidRDefault="008544B2" w:rsidP="008544B2">
            <w:pPr>
              <w:pStyle w:val="TableParagraph"/>
              <w:spacing w:line="244" w:lineRule="exact"/>
              <w:ind w:left="200"/>
              <w:rPr>
                <w:b/>
              </w:rPr>
            </w:pPr>
            <w:r>
              <w:rPr>
                <w:b/>
              </w:rPr>
              <w:t>Jan 2014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Dec 2018</w:t>
            </w:r>
          </w:p>
          <w:p w14:paraId="30116E24" w14:textId="77777777" w:rsidR="008544B2" w:rsidRDefault="008544B2" w:rsidP="008544B2">
            <w:pPr>
              <w:pStyle w:val="TableParagraph"/>
              <w:rPr>
                <w:b/>
                <w:sz w:val="4"/>
              </w:rPr>
            </w:pPr>
          </w:p>
          <w:p w14:paraId="27BB384A" w14:textId="77777777" w:rsidR="008544B2" w:rsidRDefault="008544B2" w:rsidP="008544B2">
            <w:pPr>
              <w:pStyle w:val="TableParagraph"/>
              <w:spacing w:line="60" w:lineRule="exact"/>
              <w:ind w:left="201"/>
              <w:rPr>
                <w:sz w:val="6"/>
              </w:rPr>
            </w:pPr>
            <w:r>
              <w:rPr>
                <w:noProof/>
                <w:sz w:val="6"/>
              </w:rPr>
              <w:drawing>
                <wp:inline distT="0" distB="0" distL="0" distR="0" wp14:anchorId="6DB6168B" wp14:editId="7D8BC908">
                  <wp:extent cx="1986174" cy="38100"/>
                  <wp:effectExtent l="0" t="0" r="0" b="0"/>
                  <wp:docPr id="195766362" name="Picture 1957663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174" cy="3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6B4739" w14:textId="77777777" w:rsidR="008544B2" w:rsidRDefault="008544B2" w:rsidP="008544B2">
            <w:pPr>
              <w:pStyle w:val="TableParagraph"/>
              <w:rPr>
                <w:b/>
                <w:sz w:val="20"/>
              </w:rPr>
            </w:pPr>
          </w:p>
          <w:p w14:paraId="32983577" w14:textId="77777777" w:rsidR="008544B2" w:rsidRDefault="008544B2" w:rsidP="008544B2">
            <w:pPr>
              <w:pStyle w:val="TableParagraph"/>
              <w:rPr>
                <w:b/>
                <w:sz w:val="20"/>
              </w:rPr>
            </w:pPr>
          </w:p>
          <w:p w14:paraId="1447F551" w14:textId="77777777" w:rsidR="008544B2" w:rsidRDefault="008544B2" w:rsidP="008544B2">
            <w:pPr>
              <w:pStyle w:val="TableParagraph"/>
              <w:rPr>
                <w:b/>
                <w:sz w:val="20"/>
              </w:rPr>
            </w:pPr>
          </w:p>
          <w:p w14:paraId="279AEB29" w14:textId="77777777" w:rsidR="008544B2" w:rsidRDefault="008544B2" w:rsidP="008544B2">
            <w:pPr>
              <w:pStyle w:val="TableParagraph"/>
              <w:rPr>
                <w:b/>
                <w:sz w:val="20"/>
              </w:rPr>
            </w:pPr>
          </w:p>
          <w:p w14:paraId="7D3C495A" w14:textId="77777777" w:rsidR="008544B2" w:rsidRDefault="008544B2" w:rsidP="008544B2">
            <w:pPr>
              <w:pStyle w:val="TableParagraph"/>
              <w:rPr>
                <w:b/>
                <w:sz w:val="20"/>
              </w:rPr>
            </w:pPr>
          </w:p>
          <w:p w14:paraId="0CD6EA26" w14:textId="77777777" w:rsidR="008544B2" w:rsidRDefault="008544B2" w:rsidP="008544B2">
            <w:pPr>
              <w:pStyle w:val="TableParagraph"/>
              <w:rPr>
                <w:b/>
                <w:sz w:val="20"/>
              </w:rPr>
            </w:pPr>
          </w:p>
          <w:p w14:paraId="2BE16F60" w14:textId="77777777" w:rsidR="008544B2" w:rsidRDefault="008544B2" w:rsidP="008544B2">
            <w:pPr>
              <w:pStyle w:val="TableParagraph"/>
              <w:rPr>
                <w:b/>
                <w:sz w:val="20"/>
              </w:rPr>
            </w:pPr>
          </w:p>
          <w:p w14:paraId="027A78DD" w14:textId="77777777" w:rsidR="008544B2" w:rsidRDefault="008544B2" w:rsidP="008544B2">
            <w:pPr>
              <w:pStyle w:val="TableParagraph"/>
              <w:rPr>
                <w:b/>
                <w:sz w:val="20"/>
              </w:rPr>
            </w:pPr>
          </w:p>
          <w:p w14:paraId="2F7B7899" w14:textId="77777777" w:rsidR="008544B2" w:rsidRDefault="008544B2" w:rsidP="008544B2">
            <w:pPr>
              <w:pStyle w:val="TableParagraph"/>
              <w:rPr>
                <w:b/>
                <w:sz w:val="20"/>
              </w:rPr>
            </w:pPr>
          </w:p>
          <w:p w14:paraId="2ECE55E9" w14:textId="77777777" w:rsidR="008544B2" w:rsidRDefault="008544B2" w:rsidP="008544B2">
            <w:pPr>
              <w:pStyle w:val="TableParagraph"/>
              <w:rPr>
                <w:b/>
                <w:sz w:val="20"/>
              </w:rPr>
            </w:pPr>
          </w:p>
          <w:p w14:paraId="3CC28B56" w14:textId="77777777" w:rsidR="008544B2" w:rsidRDefault="008544B2" w:rsidP="008544B2">
            <w:pPr>
              <w:pStyle w:val="TableParagraph"/>
              <w:rPr>
                <w:b/>
                <w:sz w:val="20"/>
              </w:rPr>
            </w:pPr>
          </w:p>
          <w:p w14:paraId="0E6824DB" w14:textId="77777777" w:rsidR="008544B2" w:rsidRDefault="008544B2" w:rsidP="008544B2">
            <w:pPr>
              <w:pStyle w:val="TableParagraph"/>
              <w:rPr>
                <w:b/>
                <w:sz w:val="20"/>
              </w:rPr>
            </w:pPr>
          </w:p>
          <w:p w14:paraId="4C5AAB64" w14:textId="77777777" w:rsidR="008544B2" w:rsidRDefault="008544B2" w:rsidP="008544B2">
            <w:pPr>
              <w:pStyle w:val="TableParagraph"/>
              <w:rPr>
                <w:b/>
                <w:sz w:val="20"/>
              </w:rPr>
            </w:pPr>
          </w:p>
          <w:p w14:paraId="4D6E0042" w14:textId="77777777" w:rsidR="008544B2" w:rsidRDefault="008544B2" w:rsidP="008544B2">
            <w:pPr>
              <w:pStyle w:val="TableParagraph"/>
              <w:rPr>
                <w:b/>
                <w:sz w:val="20"/>
              </w:rPr>
            </w:pPr>
          </w:p>
          <w:p w14:paraId="100CB128" w14:textId="77777777" w:rsidR="008544B2" w:rsidRDefault="008544B2" w:rsidP="008544B2">
            <w:pPr>
              <w:pStyle w:val="TableParagraph"/>
              <w:rPr>
                <w:b/>
                <w:sz w:val="20"/>
              </w:rPr>
            </w:pPr>
          </w:p>
          <w:p w14:paraId="51F50274" w14:textId="77777777" w:rsidR="008544B2" w:rsidRDefault="008544B2" w:rsidP="008544B2">
            <w:pPr>
              <w:pStyle w:val="TableParagraph"/>
              <w:rPr>
                <w:b/>
                <w:sz w:val="20"/>
              </w:rPr>
            </w:pPr>
          </w:p>
          <w:p w14:paraId="3F6BFB73" w14:textId="77777777" w:rsidR="008544B2" w:rsidRDefault="008544B2" w:rsidP="008544B2">
            <w:pPr>
              <w:pStyle w:val="TableParagraph"/>
              <w:rPr>
                <w:b/>
                <w:sz w:val="20"/>
              </w:rPr>
            </w:pPr>
          </w:p>
          <w:p w14:paraId="2C9A466B" w14:textId="77777777" w:rsidR="008544B2" w:rsidRDefault="008544B2" w:rsidP="008544B2">
            <w:pPr>
              <w:pStyle w:val="TableParagraph"/>
              <w:rPr>
                <w:b/>
                <w:sz w:val="20"/>
              </w:rPr>
            </w:pPr>
          </w:p>
          <w:p w14:paraId="358C2FF8" w14:textId="77777777" w:rsidR="008544B2" w:rsidRDefault="008544B2" w:rsidP="008544B2">
            <w:pPr>
              <w:pStyle w:val="TableParagraph"/>
              <w:rPr>
                <w:b/>
                <w:sz w:val="20"/>
              </w:rPr>
            </w:pPr>
          </w:p>
          <w:p w14:paraId="5E19004E" w14:textId="77777777" w:rsidR="008544B2" w:rsidRDefault="008544B2" w:rsidP="008544B2">
            <w:pPr>
              <w:pStyle w:val="TableParagraph"/>
              <w:rPr>
                <w:b/>
                <w:sz w:val="20"/>
              </w:rPr>
            </w:pPr>
          </w:p>
          <w:p w14:paraId="002D878F" w14:textId="77777777" w:rsidR="008544B2" w:rsidRDefault="008544B2" w:rsidP="008544B2">
            <w:pPr>
              <w:pStyle w:val="TableParagraph"/>
              <w:rPr>
                <w:b/>
                <w:sz w:val="20"/>
              </w:rPr>
            </w:pPr>
          </w:p>
          <w:p w14:paraId="7D536F12" w14:textId="77777777" w:rsidR="008544B2" w:rsidRDefault="008544B2" w:rsidP="008544B2">
            <w:pPr>
              <w:pStyle w:val="TableParagraph"/>
              <w:spacing w:before="96"/>
              <w:ind w:left="200"/>
              <w:rPr>
                <w:b/>
              </w:rPr>
            </w:pPr>
          </w:p>
        </w:tc>
        <w:tc>
          <w:tcPr>
            <w:tcW w:w="7860" w:type="dxa"/>
            <w:gridSpan w:val="3"/>
          </w:tcPr>
          <w:p w14:paraId="76AC2DC4" w14:textId="77777777" w:rsidR="008544B2" w:rsidRDefault="008544B2" w:rsidP="008544B2">
            <w:pPr>
              <w:pStyle w:val="TableParagraph"/>
              <w:spacing w:line="244" w:lineRule="exact"/>
              <w:ind w:left="406"/>
              <w:rPr>
                <w:b/>
              </w:rPr>
            </w:pPr>
            <w:r>
              <w:rPr>
                <w:b/>
              </w:rPr>
              <w:t>SOFTWARE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PROGRAMMER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spacing w:val="-3"/>
              </w:rPr>
              <w:t>FULL</w:t>
            </w:r>
            <w:r>
              <w:rPr>
                <w:b/>
              </w:rPr>
              <w:t>- TIME)</w:t>
            </w:r>
          </w:p>
          <w:p w14:paraId="4664ADC4" w14:textId="77777777" w:rsidR="008544B2" w:rsidRDefault="008544B2" w:rsidP="008544B2">
            <w:pPr>
              <w:pStyle w:val="TableParagraph"/>
              <w:spacing w:before="21"/>
              <w:ind w:left="406"/>
              <w:rPr>
                <w:i/>
              </w:rPr>
            </w:pPr>
            <w:r>
              <w:rPr>
                <w:i/>
              </w:rPr>
              <w:t>Tulane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International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Ethiopia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rPr>
                <w:i/>
              </w:rPr>
              <w:t>Addis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Ababa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rPr>
                <w:i/>
              </w:rPr>
              <w:t>Ethiopia</w:t>
            </w:r>
          </w:p>
          <w:p w14:paraId="1F6B11E5" w14:textId="77777777" w:rsidR="008544B2" w:rsidRDefault="008544B2" w:rsidP="008544B2">
            <w:pPr>
              <w:pStyle w:val="TableParagraph"/>
              <w:numPr>
                <w:ilvl w:val="0"/>
                <w:numId w:val="2"/>
              </w:numPr>
              <w:tabs>
                <w:tab w:val="left" w:pos="927"/>
                <w:tab w:val="left" w:pos="928"/>
              </w:tabs>
              <w:spacing w:before="79" w:line="288" w:lineRule="auto"/>
              <w:ind w:right="197"/>
              <w:rPr>
                <w:rFonts w:ascii="Symbol" w:hAnsi="Symbol"/>
              </w:rPr>
            </w:pPr>
            <w:r>
              <w:rPr>
                <w:b/>
                <w:sz w:val="20"/>
              </w:rPr>
              <w:t xml:space="preserve">Web Based EMR </w:t>
            </w:r>
            <w:r>
              <w:rPr>
                <w:sz w:val="20"/>
              </w:rPr>
              <w:t xml:space="preserve">– (Angular </w:t>
            </w:r>
            <w:proofErr w:type="spellStart"/>
            <w:r>
              <w:rPr>
                <w:sz w:val="20"/>
              </w:rPr>
              <w:t>Js</w:t>
            </w:r>
            <w:proofErr w:type="spellEnd"/>
            <w:r>
              <w:rPr>
                <w:sz w:val="20"/>
              </w:rPr>
              <w:t>, jQuery, CSS, HTML5, Web API, .Net Core,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MSSql) a web application used to automate the business process inside a hospital.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Web</w:t>
            </w:r>
            <w:r>
              <w:rPr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EMR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is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used</w:t>
            </w:r>
            <w:r>
              <w:rPr>
                <w:spacing w:val="2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to</w:t>
            </w:r>
            <w:r>
              <w:rPr>
                <w:spacing w:val="2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collect</w:t>
            </w:r>
            <w:r>
              <w:rPr>
                <w:spacing w:val="2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</w:t>
            </w:r>
            <w:r>
              <w:rPr>
                <w:spacing w:val="2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patient’s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demographic</w:t>
            </w:r>
            <w:r>
              <w:rPr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and</w:t>
            </w:r>
            <w:r>
              <w:rPr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clinical</w:t>
            </w:r>
            <w:r>
              <w:rPr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information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and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at</w:t>
            </w:r>
            <w:r>
              <w:rPr>
                <w:spacing w:val="-44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the same time facilitates patient workflow at different service points inside a health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facility.</w:t>
            </w:r>
          </w:p>
          <w:p w14:paraId="699A41ED" w14:textId="77777777" w:rsidR="008544B2" w:rsidRDefault="008544B2" w:rsidP="008544B2">
            <w:pPr>
              <w:pStyle w:val="TableParagraph"/>
              <w:numPr>
                <w:ilvl w:val="0"/>
                <w:numId w:val="2"/>
              </w:numPr>
              <w:tabs>
                <w:tab w:val="left" w:pos="927"/>
                <w:tab w:val="left" w:pos="928"/>
              </w:tabs>
              <w:spacing w:before="8" w:line="276" w:lineRule="auto"/>
              <w:ind w:right="427"/>
              <w:rPr>
                <w:rFonts w:ascii="Symbol" w:hAnsi="Symbol"/>
              </w:rPr>
            </w:pPr>
            <w:r>
              <w:rPr>
                <w:b/>
                <w:sz w:val="20"/>
              </w:rPr>
              <w:t>CHIS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r>
              <w:rPr>
                <w:sz w:val="20"/>
              </w:rPr>
              <w:t>Community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Health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b/>
                <w:sz w:val="20"/>
              </w:rPr>
              <w:t>)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t>(</w:t>
            </w:r>
            <w:r>
              <w:rPr>
                <w:sz w:val="20"/>
              </w:rPr>
              <w:t>.Net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4’s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Windows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Forms,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c#,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MSSql, Crystal Report, Microsoft Sync Framework)</w:t>
            </w:r>
            <w:r>
              <w:t xml:space="preserve">: </w:t>
            </w:r>
            <w:r>
              <w:rPr>
                <w:sz w:val="20"/>
              </w:rPr>
              <w:t>a windows desktop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application, which used by community health workers to record, exchange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analyze community health data</w:t>
            </w:r>
            <w:r>
              <w:t xml:space="preserve">. </w:t>
            </w:r>
            <w:r>
              <w:rPr>
                <w:sz w:val="20"/>
              </w:rPr>
              <w:t>Microsoft Sync Framework was used to enable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synchronizing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between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the </w:t>
            </w:r>
            <w:proofErr w:type="gramStart"/>
            <w:r>
              <w:rPr>
                <w:sz w:val="20"/>
              </w:rPr>
              <w:t>apps</w:t>
            </w:r>
            <w:proofErr w:type="gramEnd"/>
            <w:r>
              <w:rPr>
                <w:sz w:val="20"/>
              </w:rPr>
              <w:t xml:space="preserve"> instances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same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LAN.</w:t>
            </w:r>
          </w:p>
          <w:p w14:paraId="2157271D" w14:textId="77777777" w:rsidR="008544B2" w:rsidRDefault="008544B2" w:rsidP="008544B2">
            <w:pPr>
              <w:pStyle w:val="TableParagraph"/>
              <w:numPr>
                <w:ilvl w:val="0"/>
                <w:numId w:val="2"/>
              </w:numPr>
              <w:tabs>
                <w:tab w:val="left" w:pos="927"/>
                <w:tab w:val="left" w:pos="928"/>
              </w:tabs>
              <w:spacing w:before="29" w:line="288" w:lineRule="auto"/>
              <w:ind w:right="305"/>
              <w:rPr>
                <w:rFonts w:ascii="Symbol" w:hAnsi="Symbol"/>
                <w:sz w:val="20"/>
              </w:rPr>
            </w:pPr>
            <w:r>
              <w:rPr>
                <w:b/>
                <w:sz w:val="20"/>
              </w:rPr>
              <w:t>IVR (</w:t>
            </w:r>
            <w:r>
              <w:rPr>
                <w:sz w:val="20"/>
              </w:rPr>
              <w:t>Interactive voice response</w:t>
            </w:r>
            <w:r>
              <w:rPr>
                <w:sz w:val="24"/>
              </w:rPr>
              <w:t>) - (</w:t>
            </w:r>
            <w:r>
              <w:rPr>
                <w:sz w:val="20"/>
              </w:rPr>
              <w:t>CentOS, Asterisk, Java</w:t>
            </w:r>
            <w:r>
              <w:rPr>
                <w:sz w:val="24"/>
              </w:rPr>
              <w:t xml:space="preserve">) </w:t>
            </w:r>
            <w:r>
              <w:rPr>
                <w:sz w:val="20"/>
              </w:rPr>
              <w:t>automated telephony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implemented to interact with health works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gather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information.</w:t>
            </w:r>
          </w:p>
          <w:p w14:paraId="04D90E70" w14:textId="2D6546BA" w:rsidR="008544B2" w:rsidRPr="008544B2" w:rsidRDefault="008544B2" w:rsidP="008544B2">
            <w:pPr>
              <w:pStyle w:val="TableParagraph"/>
              <w:numPr>
                <w:ilvl w:val="0"/>
                <w:numId w:val="2"/>
              </w:numPr>
              <w:tabs>
                <w:tab w:val="left" w:pos="927"/>
                <w:tab w:val="left" w:pos="928"/>
              </w:tabs>
              <w:spacing w:before="29" w:line="288" w:lineRule="auto"/>
              <w:ind w:right="305"/>
              <w:rPr>
                <w:rFonts w:ascii="Symbol" w:hAnsi="Symbol"/>
                <w:sz w:val="20"/>
              </w:rPr>
            </w:pPr>
            <w:r w:rsidRPr="008544B2">
              <w:rPr>
                <w:b/>
                <w:sz w:val="20"/>
              </w:rPr>
              <w:t xml:space="preserve">MeHMIS </w:t>
            </w:r>
            <w:r w:rsidRPr="008544B2">
              <w:rPr>
                <w:sz w:val="20"/>
              </w:rPr>
              <w:t xml:space="preserve">(Mobile electronic Health Management Information System) </w:t>
            </w:r>
            <w:r w:rsidRPr="008544B2">
              <w:rPr>
                <w:b/>
                <w:sz w:val="23"/>
              </w:rPr>
              <w:t xml:space="preserve">- </w:t>
            </w:r>
            <w:r w:rsidRPr="008544B2">
              <w:rPr>
                <w:sz w:val="23"/>
              </w:rPr>
              <w:t>(</w:t>
            </w:r>
            <w:r w:rsidRPr="008544B2">
              <w:rPr>
                <w:sz w:val="20"/>
              </w:rPr>
              <w:t>c#,</w:t>
            </w:r>
            <w:r w:rsidRPr="008544B2">
              <w:rPr>
                <w:spacing w:val="1"/>
                <w:sz w:val="20"/>
              </w:rPr>
              <w:t xml:space="preserve"> </w:t>
            </w:r>
            <w:hyperlink r:id="rId12">
              <w:r w:rsidRPr="008544B2">
                <w:rPr>
                  <w:sz w:val="20"/>
                </w:rPr>
                <w:t>Microsoft</w:t>
              </w:r>
              <w:r w:rsidRPr="008544B2">
                <w:rPr>
                  <w:spacing w:val="-4"/>
                  <w:sz w:val="20"/>
                </w:rPr>
                <w:t xml:space="preserve"> </w:t>
              </w:r>
              <w:r w:rsidRPr="008544B2">
                <w:rPr>
                  <w:sz w:val="20"/>
                </w:rPr>
                <w:t>Silverlight,</w:t>
              </w:r>
              <w:r w:rsidRPr="008544B2">
                <w:rPr>
                  <w:spacing w:val="-3"/>
                  <w:sz w:val="20"/>
                </w:rPr>
                <w:t xml:space="preserve"> </w:t>
              </w:r>
              <w:r w:rsidRPr="008544B2">
                <w:rPr>
                  <w:sz w:val="20"/>
                </w:rPr>
                <w:t>Microsoft</w:t>
              </w:r>
              <w:r w:rsidRPr="008544B2">
                <w:rPr>
                  <w:spacing w:val="-4"/>
                  <w:sz w:val="20"/>
                </w:rPr>
                <w:t xml:space="preserve"> </w:t>
              </w:r>
              <w:r w:rsidRPr="008544B2">
                <w:rPr>
                  <w:sz w:val="20"/>
                </w:rPr>
                <w:t>Windows</w:t>
              </w:r>
              <w:r w:rsidRPr="008544B2">
                <w:rPr>
                  <w:spacing w:val="-4"/>
                  <w:sz w:val="20"/>
                </w:rPr>
                <w:t xml:space="preserve"> </w:t>
              </w:r>
              <w:r w:rsidRPr="008544B2">
                <w:rPr>
                  <w:sz w:val="20"/>
                </w:rPr>
                <w:t>Phone SDK,</w:t>
              </w:r>
              <w:r w:rsidRPr="008544B2">
                <w:rPr>
                  <w:spacing w:val="-3"/>
                  <w:sz w:val="20"/>
                </w:rPr>
                <w:t xml:space="preserve"> </w:t>
              </w:r>
              <w:r w:rsidRPr="008544B2">
                <w:rPr>
                  <w:sz w:val="20"/>
                </w:rPr>
                <w:t>Compact</w:t>
              </w:r>
              <w:r w:rsidRPr="008544B2">
                <w:rPr>
                  <w:spacing w:val="-3"/>
                  <w:sz w:val="20"/>
                </w:rPr>
                <w:t xml:space="preserve"> </w:t>
              </w:r>
              <w:r w:rsidRPr="008544B2">
                <w:rPr>
                  <w:sz w:val="20"/>
                </w:rPr>
                <w:t>SQL)</w:t>
              </w:r>
              <w:r w:rsidRPr="008544B2">
                <w:rPr>
                  <w:spacing w:val="-3"/>
                  <w:sz w:val="20"/>
                </w:rPr>
                <w:t xml:space="preserve"> </w:t>
              </w:r>
              <w:r w:rsidRPr="008544B2">
                <w:rPr>
                  <w:sz w:val="20"/>
                </w:rPr>
                <w:t>a windows</w:t>
              </w:r>
            </w:hyperlink>
            <w:r w:rsidRPr="008544B2">
              <w:rPr>
                <w:spacing w:val="-47"/>
                <w:sz w:val="20"/>
              </w:rPr>
              <w:t xml:space="preserve"> </w:t>
            </w:r>
            <w:hyperlink r:id="rId13">
              <w:r w:rsidRPr="008544B2">
                <w:rPr>
                  <w:sz w:val="20"/>
                </w:rPr>
                <w:t>phone</w:t>
              </w:r>
              <w:r w:rsidRPr="008544B2">
                <w:rPr>
                  <w:spacing w:val="-3"/>
                  <w:sz w:val="20"/>
                </w:rPr>
                <w:t xml:space="preserve"> </w:t>
              </w:r>
              <w:r w:rsidRPr="008544B2">
                <w:rPr>
                  <w:sz w:val="20"/>
                </w:rPr>
                <w:t>application</w:t>
              </w:r>
              <w:r w:rsidRPr="008544B2">
                <w:rPr>
                  <w:spacing w:val="-2"/>
                  <w:sz w:val="20"/>
                </w:rPr>
                <w:t xml:space="preserve"> </w:t>
              </w:r>
              <w:r w:rsidRPr="008544B2">
                <w:rPr>
                  <w:sz w:val="20"/>
                </w:rPr>
                <w:t>which</w:t>
              </w:r>
              <w:r w:rsidRPr="008544B2">
                <w:rPr>
                  <w:spacing w:val="-3"/>
                  <w:sz w:val="20"/>
                </w:rPr>
                <w:t xml:space="preserve"> </w:t>
              </w:r>
              <w:r w:rsidRPr="008544B2">
                <w:rPr>
                  <w:sz w:val="20"/>
                </w:rPr>
                <w:t>enables</w:t>
              </w:r>
              <w:r w:rsidRPr="008544B2">
                <w:rPr>
                  <w:spacing w:val="-4"/>
                  <w:sz w:val="20"/>
                </w:rPr>
                <w:t xml:space="preserve"> </w:t>
              </w:r>
              <w:r w:rsidRPr="008544B2">
                <w:rPr>
                  <w:sz w:val="20"/>
                </w:rPr>
                <w:t>community</w:t>
              </w:r>
              <w:r w:rsidRPr="008544B2">
                <w:rPr>
                  <w:spacing w:val="-4"/>
                  <w:sz w:val="20"/>
                </w:rPr>
                <w:t xml:space="preserve"> </w:t>
              </w:r>
              <w:r w:rsidRPr="008544B2">
                <w:rPr>
                  <w:sz w:val="20"/>
                </w:rPr>
                <w:t>health</w:t>
              </w:r>
              <w:r w:rsidRPr="008544B2">
                <w:rPr>
                  <w:spacing w:val="-1"/>
                  <w:sz w:val="20"/>
                </w:rPr>
                <w:t xml:space="preserve"> </w:t>
              </w:r>
              <w:r w:rsidRPr="008544B2">
                <w:rPr>
                  <w:sz w:val="20"/>
                </w:rPr>
                <w:t>workers</w:t>
              </w:r>
              <w:r w:rsidRPr="008544B2">
                <w:rPr>
                  <w:spacing w:val="-4"/>
                  <w:sz w:val="20"/>
                </w:rPr>
                <w:t xml:space="preserve"> </w:t>
              </w:r>
              <w:r w:rsidRPr="008544B2">
                <w:rPr>
                  <w:sz w:val="20"/>
                </w:rPr>
                <w:t>to</w:t>
              </w:r>
              <w:r w:rsidRPr="008544B2">
                <w:rPr>
                  <w:spacing w:val="-2"/>
                  <w:sz w:val="20"/>
                </w:rPr>
                <w:t xml:space="preserve"> </w:t>
              </w:r>
              <w:r w:rsidRPr="008544B2">
                <w:rPr>
                  <w:sz w:val="20"/>
                </w:rPr>
                <w:t>record,</w:t>
              </w:r>
              <w:r w:rsidRPr="008544B2">
                <w:rPr>
                  <w:spacing w:val="-2"/>
                  <w:sz w:val="20"/>
                </w:rPr>
                <w:t xml:space="preserve"> </w:t>
              </w:r>
              <w:r w:rsidRPr="008544B2">
                <w:rPr>
                  <w:sz w:val="20"/>
                </w:rPr>
                <w:t>and</w:t>
              </w:r>
              <w:r w:rsidRPr="008544B2">
                <w:rPr>
                  <w:spacing w:val="-13"/>
                  <w:sz w:val="20"/>
                </w:rPr>
                <w:t xml:space="preserve"> </w:t>
              </w:r>
              <w:r w:rsidRPr="008544B2">
                <w:rPr>
                  <w:sz w:val="20"/>
                </w:rPr>
                <w:t>analyze</w:t>
              </w:r>
            </w:hyperlink>
            <w:r w:rsidRPr="008544B2">
              <w:rPr>
                <w:spacing w:val="-47"/>
                <w:sz w:val="20"/>
              </w:rPr>
              <w:t xml:space="preserve"> </w:t>
            </w:r>
            <w:hyperlink r:id="rId14">
              <w:r w:rsidRPr="008544B2">
                <w:rPr>
                  <w:sz w:val="20"/>
                </w:rPr>
                <w:t>community</w:t>
              </w:r>
              <w:r w:rsidRPr="008544B2">
                <w:rPr>
                  <w:spacing w:val="-2"/>
                  <w:sz w:val="20"/>
                </w:rPr>
                <w:t xml:space="preserve"> </w:t>
              </w:r>
              <w:r w:rsidRPr="008544B2">
                <w:rPr>
                  <w:sz w:val="20"/>
                </w:rPr>
                <w:t>health</w:t>
              </w:r>
              <w:r w:rsidRPr="008544B2">
                <w:rPr>
                  <w:spacing w:val="-2"/>
                  <w:sz w:val="20"/>
                </w:rPr>
                <w:t xml:space="preserve"> </w:t>
              </w:r>
              <w:r w:rsidRPr="008544B2">
                <w:rPr>
                  <w:sz w:val="20"/>
                </w:rPr>
                <w:t>data.</w:t>
              </w:r>
            </w:hyperlink>
          </w:p>
        </w:tc>
      </w:tr>
      <w:tr w:rsidR="008544B2" w14:paraId="6571EA12" w14:textId="77777777" w:rsidTr="008544B2">
        <w:trPr>
          <w:gridAfter w:val="1"/>
          <w:wAfter w:w="28" w:type="dxa"/>
          <w:trHeight w:val="1643"/>
        </w:trPr>
        <w:tc>
          <w:tcPr>
            <w:tcW w:w="4089" w:type="dxa"/>
            <w:gridSpan w:val="2"/>
          </w:tcPr>
          <w:p w14:paraId="549C52DA" w14:textId="77777777" w:rsidR="008544B2" w:rsidRDefault="008544B2" w:rsidP="00957F2B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0C23696A" w14:textId="77777777" w:rsidR="008544B2" w:rsidRDefault="008544B2" w:rsidP="00957F2B">
            <w:pPr>
              <w:pStyle w:val="TableParagraph"/>
              <w:ind w:left="200"/>
              <w:rPr>
                <w:b/>
              </w:rPr>
            </w:pPr>
            <w:r>
              <w:rPr>
                <w:b/>
              </w:rPr>
              <w:t>Sep 2013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Sep 2014</w:t>
            </w:r>
          </w:p>
          <w:p w14:paraId="458FB06B" w14:textId="77777777" w:rsidR="008544B2" w:rsidRDefault="008544B2" w:rsidP="00957F2B">
            <w:pPr>
              <w:pStyle w:val="TableParagraph"/>
              <w:rPr>
                <w:b/>
                <w:sz w:val="4"/>
              </w:rPr>
            </w:pPr>
          </w:p>
          <w:p w14:paraId="346FD974" w14:textId="77777777" w:rsidR="008544B2" w:rsidRDefault="008544B2" w:rsidP="00957F2B">
            <w:pPr>
              <w:pStyle w:val="TableParagraph"/>
              <w:spacing w:line="60" w:lineRule="exact"/>
              <w:ind w:left="201"/>
              <w:rPr>
                <w:sz w:val="6"/>
              </w:rPr>
            </w:pPr>
            <w:r>
              <w:rPr>
                <w:noProof/>
                <w:sz w:val="6"/>
              </w:rPr>
              <w:drawing>
                <wp:inline distT="0" distB="0" distL="0" distR="0" wp14:anchorId="5E2D97D1" wp14:editId="1626209E">
                  <wp:extent cx="1986240" cy="38100"/>
                  <wp:effectExtent l="0" t="0" r="0" b="0"/>
                  <wp:docPr id="1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240" cy="3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F61626" w14:textId="77777777" w:rsidR="008544B2" w:rsidRDefault="008544B2" w:rsidP="00957F2B">
            <w:pPr>
              <w:pStyle w:val="TableParagraph"/>
              <w:rPr>
                <w:b/>
                <w:sz w:val="20"/>
              </w:rPr>
            </w:pPr>
          </w:p>
          <w:p w14:paraId="18BC95EF" w14:textId="77777777" w:rsidR="008544B2" w:rsidRDefault="008544B2" w:rsidP="00957F2B">
            <w:pPr>
              <w:pStyle w:val="TableParagraph"/>
              <w:rPr>
                <w:b/>
                <w:sz w:val="20"/>
              </w:rPr>
            </w:pPr>
          </w:p>
          <w:p w14:paraId="15D0BB68" w14:textId="77777777" w:rsidR="008544B2" w:rsidRDefault="008544B2" w:rsidP="00957F2B">
            <w:pPr>
              <w:pStyle w:val="TableParagraph"/>
              <w:rPr>
                <w:b/>
                <w:sz w:val="20"/>
              </w:rPr>
            </w:pPr>
          </w:p>
          <w:p w14:paraId="67F9B849" w14:textId="77777777" w:rsidR="008544B2" w:rsidRDefault="008544B2" w:rsidP="00957F2B">
            <w:pPr>
              <w:pStyle w:val="TableParagraph"/>
              <w:spacing w:before="5"/>
              <w:rPr>
                <w:b/>
                <w:sz w:val="26"/>
              </w:rPr>
            </w:pPr>
          </w:p>
          <w:p w14:paraId="47F417EC" w14:textId="77777777" w:rsidR="008544B2" w:rsidRDefault="008544B2" w:rsidP="00957F2B">
            <w:pPr>
              <w:pStyle w:val="TableParagraph"/>
              <w:spacing w:before="5"/>
              <w:rPr>
                <w:b/>
                <w:sz w:val="26"/>
              </w:rPr>
            </w:pPr>
          </w:p>
          <w:p w14:paraId="017A572E" w14:textId="77777777" w:rsidR="008544B2" w:rsidRDefault="008544B2" w:rsidP="00957F2B">
            <w:pPr>
              <w:pStyle w:val="TableParagraph"/>
              <w:spacing w:before="5"/>
              <w:rPr>
                <w:b/>
                <w:sz w:val="26"/>
              </w:rPr>
            </w:pPr>
          </w:p>
          <w:p w14:paraId="03B2467F" w14:textId="77777777" w:rsidR="008544B2" w:rsidRDefault="008544B2" w:rsidP="00957F2B">
            <w:pPr>
              <w:pStyle w:val="TableParagraph"/>
              <w:spacing w:before="5"/>
              <w:rPr>
                <w:b/>
                <w:sz w:val="26"/>
              </w:rPr>
            </w:pPr>
          </w:p>
        </w:tc>
        <w:tc>
          <w:tcPr>
            <w:tcW w:w="7832" w:type="dxa"/>
            <w:gridSpan w:val="2"/>
          </w:tcPr>
          <w:p w14:paraId="69473513" w14:textId="77777777" w:rsidR="008544B2" w:rsidRDefault="008544B2" w:rsidP="00957F2B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6BCC09EB" w14:textId="77777777" w:rsidR="008544B2" w:rsidRDefault="008544B2" w:rsidP="00957F2B">
            <w:pPr>
              <w:pStyle w:val="TableParagraph"/>
              <w:ind w:left="630"/>
              <w:rPr>
                <w:b/>
              </w:rPr>
            </w:pPr>
            <w:r>
              <w:rPr>
                <w:b/>
              </w:rPr>
              <w:t>PERSONAL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PROJECT</w:t>
            </w:r>
          </w:p>
          <w:p w14:paraId="0DA56B6B" w14:textId="77777777" w:rsidR="008544B2" w:rsidRDefault="008544B2" w:rsidP="00957F2B">
            <w:pPr>
              <w:pStyle w:val="TableParagraph"/>
              <w:numPr>
                <w:ilvl w:val="0"/>
                <w:numId w:val="1"/>
              </w:numPr>
              <w:tabs>
                <w:tab w:val="left" w:pos="1006"/>
                <w:tab w:val="left" w:pos="1007"/>
              </w:tabs>
              <w:spacing w:before="30" w:line="261" w:lineRule="auto"/>
              <w:ind w:right="29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Handspeak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(Java, XML, Eclipse, Android SDK and Genymotion Phone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Emulator</w:t>
            </w:r>
            <w:r>
              <w:rPr>
                <w:sz w:val="24"/>
              </w:rPr>
              <w:t xml:space="preserve">) </w:t>
            </w:r>
            <w:r>
              <w:rPr>
                <w:sz w:val="20"/>
              </w:rPr>
              <w:t>An android app which helps people with hearing difficulties 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providing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translations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between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Amharic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sign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respective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meaning</w:t>
            </w:r>
          </w:p>
          <w:p w14:paraId="1E16A2D8" w14:textId="77777777" w:rsidR="008544B2" w:rsidRDefault="008544B2" w:rsidP="00957F2B">
            <w:pPr>
              <w:pStyle w:val="TableParagraph"/>
              <w:spacing w:before="22" w:line="210" w:lineRule="exact"/>
              <w:ind w:left="1006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Amharic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(Ethiopia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National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Language)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text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words.</w:t>
            </w:r>
          </w:p>
        </w:tc>
      </w:tr>
    </w:tbl>
    <w:p w14:paraId="7E0BB0E0" w14:textId="77777777" w:rsidR="00774338" w:rsidRDefault="00774338">
      <w:pPr>
        <w:spacing w:line="233" w:lineRule="exact"/>
        <w:sectPr w:rsidR="00774338">
          <w:type w:val="continuous"/>
          <w:pgSz w:w="12240" w:h="15840"/>
          <w:pgMar w:top="420" w:right="100" w:bottom="0" w:left="100" w:header="720" w:footer="720" w:gutter="0"/>
          <w:cols w:space="720"/>
        </w:sectPr>
      </w:pPr>
    </w:p>
    <w:p w14:paraId="50CA1AFC" w14:textId="77777777" w:rsidR="00774338" w:rsidRDefault="00774338">
      <w:pPr>
        <w:spacing w:before="10"/>
        <w:rPr>
          <w:b/>
          <w:sz w:val="17"/>
        </w:rPr>
      </w:pPr>
    </w:p>
    <w:p w14:paraId="747A0A96" w14:textId="2F40BAC4" w:rsidR="00774338" w:rsidRDefault="00000000">
      <w:pPr>
        <w:tabs>
          <w:tab w:val="left" w:pos="4697"/>
          <w:tab w:val="left" w:pos="11107"/>
        </w:tabs>
        <w:spacing w:before="87"/>
        <w:ind w:left="4"/>
        <w:jc w:val="center"/>
        <w:rPr>
          <w:sz w:val="34"/>
        </w:rPr>
      </w:pPr>
      <w:r>
        <w:rPr>
          <w:color w:val="FFFFFF"/>
          <w:sz w:val="34"/>
          <w:shd w:val="clear" w:color="auto" w:fill="88CECF"/>
        </w:rPr>
        <w:t xml:space="preserve"> </w:t>
      </w:r>
      <w:r>
        <w:rPr>
          <w:color w:val="FFFFFF"/>
          <w:sz w:val="34"/>
          <w:shd w:val="clear" w:color="auto" w:fill="88CECF"/>
        </w:rPr>
        <w:tab/>
      </w:r>
      <w:r>
        <w:rPr>
          <w:color w:val="FFFFFF"/>
          <w:spacing w:val="13"/>
          <w:sz w:val="34"/>
          <w:shd w:val="clear" w:color="auto" w:fill="88CECF"/>
        </w:rPr>
        <w:t>References</w:t>
      </w:r>
      <w:r>
        <w:rPr>
          <w:color w:val="FFFFFF"/>
          <w:spacing w:val="13"/>
          <w:sz w:val="34"/>
          <w:shd w:val="clear" w:color="auto" w:fill="88CECF"/>
        </w:rPr>
        <w:tab/>
      </w:r>
    </w:p>
    <w:p w14:paraId="08F522EB" w14:textId="77777777" w:rsidR="00774338" w:rsidRDefault="00000000">
      <w:pPr>
        <w:pStyle w:val="BodyText"/>
        <w:spacing w:before="232"/>
        <w:ind w:left="4" w:right="37"/>
        <w:jc w:val="center"/>
      </w:pPr>
      <w:r>
        <w:rPr>
          <w:spacing w:val="10"/>
        </w:rPr>
        <w:t>Dagim</w:t>
      </w:r>
      <w:r>
        <w:rPr>
          <w:spacing w:val="38"/>
        </w:rPr>
        <w:t xml:space="preserve"> </w:t>
      </w:r>
      <w:r>
        <w:rPr>
          <w:spacing w:val="12"/>
        </w:rPr>
        <w:t>Melkie,</w:t>
      </w:r>
      <w:r>
        <w:rPr>
          <w:spacing w:val="45"/>
        </w:rPr>
        <w:t xml:space="preserve"> </w:t>
      </w:r>
      <w:r>
        <w:t>Team</w:t>
      </w:r>
      <w:r>
        <w:rPr>
          <w:spacing w:val="38"/>
        </w:rPr>
        <w:t xml:space="preserve"> </w:t>
      </w:r>
      <w:proofErr w:type="gramStart"/>
      <w:r>
        <w:rPr>
          <w:spacing w:val="11"/>
        </w:rPr>
        <w:t xml:space="preserve">Leader, </w:t>
      </w:r>
      <w:r>
        <w:rPr>
          <w:spacing w:val="34"/>
        </w:rPr>
        <w:t xml:space="preserve"> </w:t>
      </w:r>
      <w:r>
        <w:rPr>
          <w:spacing w:val="10"/>
        </w:rPr>
        <w:t>Icap</w:t>
      </w:r>
      <w:proofErr w:type="gramEnd"/>
      <w:r>
        <w:rPr>
          <w:spacing w:val="36"/>
        </w:rPr>
        <w:t xml:space="preserve"> </w:t>
      </w:r>
      <w:r>
        <w:t>at</w:t>
      </w:r>
      <w:r>
        <w:rPr>
          <w:spacing w:val="29"/>
        </w:rPr>
        <w:t xml:space="preserve"> </w:t>
      </w:r>
      <w:r>
        <w:rPr>
          <w:spacing w:val="12"/>
        </w:rPr>
        <w:t>Columbia</w:t>
      </w:r>
      <w:r>
        <w:rPr>
          <w:spacing w:val="44"/>
        </w:rPr>
        <w:t xml:space="preserve"> </w:t>
      </w:r>
      <w:r>
        <w:rPr>
          <w:spacing w:val="13"/>
        </w:rPr>
        <w:t>University</w:t>
      </w:r>
    </w:p>
    <w:p w14:paraId="3F493FC1" w14:textId="77777777" w:rsidR="00774338" w:rsidRDefault="00000000">
      <w:pPr>
        <w:spacing w:before="23"/>
        <w:ind w:left="2856" w:right="2850"/>
        <w:jc w:val="center"/>
      </w:pPr>
      <w:r>
        <w:t>25-193-535-0047</w:t>
      </w:r>
      <w:r>
        <w:rPr>
          <w:spacing w:val="2"/>
        </w:rPr>
        <w:t xml:space="preserve"> </w:t>
      </w:r>
      <w:r>
        <w:t>-</w:t>
      </w:r>
      <w:r>
        <w:rPr>
          <w:spacing w:val="-4"/>
        </w:rPr>
        <w:t xml:space="preserve"> </w:t>
      </w:r>
      <w:hyperlink r:id="rId15">
        <w:r>
          <w:t>dmmk.tz@gmail.com</w:t>
        </w:r>
        <w:r>
          <w:rPr>
            <w:spacing w:val="-2"/>
          </w:rPr>
          <w:t xml:space="preserve"> </w:t>
        </w:r>
      </w:hyperlink>
      <w:r>
        <w:t>– Current</w:t>
      </w:r>
      <w:r>
        <w:rPr>
          <w:spacing w:val="-1"/>
        </w:rPr>
        <w:t xml:space="preserve"> </w:t>
      </w:r>
      <w:r>
        <w:t>Team</w:t>
      </w:r>
      <w:r>
        <w:rPr>
          <w:spacing w:val="-4"/>
        </w:rPr>
        <w:t xml:space="preserve"> </w:t>
      </w:r>
      <w:r>
        <w:t>Leader</w:t>
      </w:r>
    </w:p>
    <w:p w14:paraId="781F934C" w14:textId="77777777" w:rsidR="00774338" w:rsidRDefault="00774338">
      <w:pPr>
        <w:spacing w:before="8"/>
        <w:rPr>
          <w:sz w:val="23"/>
        </w:rPr>
      </w:pPr>
    </w:p>
    <w:p w14:paraId="6E62AFAF" w14:textId="77777777" w:rsidR="00774338" w:rsidRDefault="00000000">
      <w:pPr>
        <w:pStyle w:val="BodyText"/>
        <w:ind w:left="4" w:right="24"/>
        <w:jc w:val="center"/>
      </w:pPr>
      <w:proofErr w:type="spellStart"/>
      <w:r>
        <w:t>Demelash</w:t>
      </w:r>
      <w:proofErr w:type="spellEnd"/>
      <w:r>
        <w:rPr>
          <w:spacing w:val="-2"/>
        </w:rPr>
        <w:t xml:space="preserve"> </w:t>
      </w:r>
      <w:r>
        <w:t>Tesfaye,</w:t>
      </w:r>
      <w:r>
        <w:rPr>
          <w:spacing w:val="-4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Manager,</w:t>
      </w:r>
      <w:r>
        <w:rPr>
          <w:spacing w:val="-2"/>
        </w:rPr>
        <w:t xml:space="preserve"> </w:t>
      </w:r>
      <w:r>
        <w:t>Tulane</w:t>
      </w:r>
      <w:r>
        <w:rPr>
          <w:spacing w:val="-4"/>
        </w:rPr>
        <w:t xml:space="preserve"> </w:t>
      </w:r>
      <w:r>
        <w:t>International</w:t>
      </w:r>
      <w:r>
        <w:rPr>
          <w:spacing w:val="-1"/>
        </w:rPr>
        <w:t xml:space="preserve"> </w:t>
      </w:r>
      <w:r>
        <w:t>Ethiopia</w:t>
      </w:r>
    </w:p>
    <w:p w14:paraId="5AFACE20" w14:textId="77777777" w:rsidR="00774338" w:rsidRDefault="00000000">
      <w:pPr>
        <w:spacing w:before="21"/>
        <w:ind w:left="4" w:right="4"/>
        <w:jc w:val="center"/>
      </w:pPr>
      <w:r>
        <w:t>25-191-101-0496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hyperlink r:id="rId16">
        <w:r>
          <w:t>demtes@gmail.com</w:t>
        </w:r>
        <w:r>
          <w:rPr>
            <w:spacing w:val="-1"/>
          </w:rPr>
          <w:t xml:space="preserve"> </w:t>
        </w:r>
      </w:hyperlink>
      <w:r>
        <w:t>-</w:t>
      </w:r>
      <w:r>
        <w:rPr>
          <w:spacing w:val="-4"/>
        </w:rPr>
        <w:t xml:space="preserve"> </w:t>
      </w:r>
      <w:r>
        <w:t>Former Project</w:t>
      </w:r>
      <w:r>
        <w:rPr>
          <w:spacing w:val="-2"/>
        </w:rPr>
        <w:t xml:space="preserve"> </w:t>
      </w:r>
      <w:r>
        <w:t>Manager</w:t>
      </w:r>
    </w:p>
    <w:sectPr w:rsidR="00774338">
      <w:pgSz w:w="12240" w:h="15840"/>
      <w:pgMar w:top="440" w:right="100" w:bottom="280" w:left="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4608"/>
    <w:multiLevelType w:val="hybridMultilevel"/>
    <w:tmpl w:val="E2E4D46A"/>
    <w:lvl w:ilvl="0" w:tplc="79E0E9BC">
      <w:numFmt w:val="bullet"/>
      <w:lvlText w:val=""/>
      <w:lvlJc w:val="left"/>
      <w:pPr>
        <w:ind w:left="1006" w:hanging="360"/>
      </w:pPr>
      <w:rPr>
        <w:rFonts w:ascii="Symbol" w:eastAsia="Symbol" w:hAnsi="Symbol" w:cs="Symbol" w:hint="default"/>
        <w:w w:val="97"/>
        <w:sz w:val="20"/>
        <w:szCs w:val="20"/>
        <w:lang w:val="en-US" w:eastAsia="en-US" w:bidi="ar-SA"/>
      </w:rPr>
    </w:lvl>
    <w:lvl w:ilvl="1" w:tplc="6096E06C">
      <w:numFmt w:val="bullet"/>
      <w:lvlText w:val="•"/>
      <w:lvlJc w:val="left"/>
      <w:pPr>
        <w:ind w:left="1670" w:hanging="360"/>
      </w:pPr>
      <w:rPr>
        <w:rFonts w:hint="default"/>
        <w:lang w:val="en-US" w:eastAsia="en-US" w:bidi="ar-SA"/>
      </w:rPr>
    </w:lvl>
    <w:lvl w:ilvl="2" w:tplc="1A1852EC">
      <w:numFmt w:val="bullet"/>
      <w:lvlText w:val="•"/>
      <w:lvlJc w:val="left"/>
      <w:pPr>
        <w:ind w:left="2340" w:hanging="360"/>
      </w:pPr>
      <w:rPr>
        <w:rFonts w:hint="default"/>
        <w:lang w:val="en-US" w:eastAsia="en-US" w:bidi="ar-SA"/>
      </w:rPr>
    </w:lvl>
    <w:lvl w:ilvl="3" w:tplc="BE4CDDFA">
      <w:numFmt w:val="bullet"/>
      <w:lvlText w:val="•"/>
      <w:lvlJc w:val="left"/>
      <w:pPr>
        <w:ind w:left="3010" w:hanging="360"/>
      </w:pPr>
      <w:rPr>
        <w:rFonts w:hint="default"/>
        <w:lang w:val="en-US" w:eastAsia="en-US" w:bidi="ar-SA"/>
      </w:rPr>
    </w:lvl>
    <w:lvl w:ilvl="4" w:tplc="66EAAC6E">
      <w:numFmt w:val="bullet"/>
      <w:lvlText w:val="•"/>
      <w:lvlJc w:val="left"/>
      <w:pPr>
        <w:ind w:left="3680" w:hanging="360"/>
      </w:pPr>
      <w:rPr>
        <w:rFonts w:hint="default"/>
        <w:lang w:val="en-US" w:eastAsia="en-US" w:bidi="ar-SA"/>
      </w:rPr>
    </w:lvl>
    <w:lvl w:ilvl="5" w:tplc="9D8C6C3A">
      <w:numFmt w:val="bullet"/>
      <w:lvlText w:val="•"/>
      <w:lvlJc w:val="left"/>
      <w:pPr>
        <w:ind w:left="4351" w:hanging="360"/>
      </w:pPr>
      <w:rPr>
        <w:rFonts w:hint="default"/>
        <w:lang w:val="en-US" w:eastAsia="en-US" w:bidi="ar-SA"/>
      </w:rPr>
    </w:lvl>
    <w:lvl w:ilvl="6" w:tplc="7BB0AA20">
      <w:numFmt w:val="bullet"/>
      <w:lvlText w:val="•"/>
      <w:lvlJc w:val="left"/>
      <w:pPr>
        <w:ind w:left="5021" w:hanging="360"/>
      </w:pPr>
      <w:rPr>
        <w:rFonts w:hint="default"/>
        <w:lang w:val="en-US" w:eastAsia="en-US" w:bidi="ar-SA"/>
      </w:rPr>
    </w:lvl>
    <w:lvl w:ilvl="7" w:tplc="1EC8344C">
      <w:numFmt w:val="bullet"/>
      <w:lvlText w:val="•"/>
      <w:lvlJc w:val="left"/>
      <w:pPr>
        <w:ind w:left="5691" w:hanging="360"/>
      </w:pPr>
      <w:rPr>
        <w:rFonts w:hint="default"/>
        <w:lang w:val="en-US" w:eastAsia="en-US" w:bidi="ar-SA"/>
      </w:rPr>
    </w:lvl>
    <w:lvl w:ilvl="8" w:tplc="A8205B78"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ED223CD"/>
    <w:multiLevelType w:val="hybridMultilevel"/>
    <w:tmpl w:val="527AAB22"/>
    <w:lvl w:ilvl="0" w:tplc="EB582184">
      <w:numFmt w:val="bullet"/>
      <w:lvlText w:val=""/>
      <w:lvlJc w:val="left"/>
      <w:pPr>
        <w:ind w:left="1006" w:hanging="360"/>
      </w:pPr>
      <w:rPr>
        <w:rFonts w:ascii="Symbol" w:eastAsia="Symbol" w:hAnsi="Symbol" w:cs="Symbol" w:hint="default"/>
        <w:w w:val="97"/>
        <w:sz w:val="20"/>
        <w:szCs w:val="20"/>
        <w:lang w:val="en-US" w:eastAsia="en-US" w:bidi="ar-SA"/>
      </w:rPr>
    </w:lvl>
    <w:lvl w:ilvl="1" w:tplc="1580276E">
      <w:numFmt w:val="bullet"/>
      <w:lvlText w:val="•"/>
      <w:lvlJc w:val="left"/>
      <w:pPr>
        <w:ind w:left="1683" w:hanging="360"/>
      </w:pPr>
      <w:rPr>
        <w:rFonts w:hint="default"/>
        <w:lang w:val="en-US" w:eastAsia="en-US" w:bidi="ar-SA"/>
      </w:rPr>
    </w:lvl>
    <w:lvl w:ilvl="2" w:tplc="F880CDFC">
      <w:numFmt w:val="bullet"/>
      <w:lvlText w:val="•"/>
      <w:lvlJc w:val="left"/>
      <w:pPr>
        <w:ind w:left="2366" w:hanging="360"/>
      </w:pPr>
      <w:rPr>
        <w:rFonts w:hint="default"/>
        <w:lang w:val="en-US" w:eastAsia="en-US" w:bidi="ar-SA"/>
      </w:rPr>
    </w:lvl>
    <w:lvl w:ilvl="3" w:tplc="B2D299AC">
      <w:numFmt w:val="bullet"/>
      <w:lvlText w:val="•"/>
      <w:lvlJc w:val="left"/>
      <w:pPr>
        <w:ind w:left="3049" w:hanging="360"/>
      </w:pPr>
      <w:rPr>
        <w:rFonts w:hint="default"/>
        <w:lang w:val="en-US" w:eastAsia="en-US" w:bidi="ar-SA"/>
      </w:rPr>
    </w:lvl>
    <w:lvl w:ilvl="4" w:tplc="F6C0AA08">
      <w:numFmt w:val="bullet"/>
      <w:lvlText w:val="•"/>
      <w:lvlJc w:val="left"/>
      <w:pPr>
        <w:ind w:left="3732" w:hanging="360"/>
      </w:pPr>
      <w:rPr>
        <w:rFonts w:hint="default"/>
        <w:lang w:val="en-US" w:eastAsia="en-US" w:bidi="ar-SA"/>
      </w:rPr>
    </w:lvl>
    <w:lvl w:ilvl="5" w:tplc="82E863FC">
      <w:numFmt w:val="bullet"/>
      <w:lvlText w:val="•"/>
      <w:lvlJc w:val="left"/>
      <w:pPr>
        <w:ind w:left="4416" w:hanging="360"/>
      </w:pPr>
      <w:rPr>
        <w:rFonts w:hint="default"/>
        <w:lang w:val="en-US" w:eastAsia="en-US" w:bidi="ar-SA"/>
      </w:rPr>
    </w:lvl>
    <w:lvl w:ilvl="6" w:tplc="59A6890A">
      <w:numFmt w:val="bullet"/>
      <w:lvlText w:val="•"/>
      <w:lvlJc w:val="left"/>
      <w:pPr>
        <w:ind w:left="5099" w:hanging="360"/>
      </w:pPr>
      <w:rPr>
        <w:rFonts w:hint="default"/>
        <w:lang w:val="en-US" w:eastAsia="en-US" w:bidi="ar-SA"/>
      </w:rPr>
    </w:lvl>
    <w:lvl w:ilvl="7" w:tplc="DFEE3122">
      <w:numFmt w:val="bullet"/>
      <w:lvlText w:val="•"/>
      <w:lvlJc w:val="left"/>
      <w:pPr>
        <w:ind w:left="5782" w:hanging="360"/>
      </w:pPr>
      <w:rPr>
        <w:rFonts w:hint="default"/>
        <w:lang w:val="en-US" w:eastAsia="en-US" w:bidi="ar-SA"/>
      </w:rPr>
    </w:lvl>
    <w:lvl w:ilvl="8" w:tplc="45B0C440">
      <w:numFmt w:val="bullet"/>
      <w:lvlText w:val="•"/>
      <w:lvlJc w:val="left"/>
      <w:pPr>
        <w:ind w:left="646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40D90A1A"/>
    <w:multiLevelType w:val="hybridMultilevel"/>
    <w:tmpl w:val="6B1EEFE2"/>
    <w:lvl w:ilvl="0" w:tplc="4BFC6BA6">
      <w:numFmt w:val="bullet"/>
      <w:lvlText w:val=""/>
      <w:lvlJc w:val="left"/>
      <w:pPr>
        <w:ind w:left="1006" w:hanging="360"/>
      </w:pPr>
      <w:rPr>
        <w:rFonts w:ascii="Symbol" w:eastAsia="Symbol" w:hAnsi="Symbol" w:cs="Symbol" w:hint="default"/>
        <w:w w:val="97"/>
        <w:sz w:val="20"/>
        <w:szCs w:val="20"/>
        <w:lang w:val="en-US" w:eastAsia="en-US" w:bidi="ar-SA"/>
      </w:rPr>
    </w:lvl>
    <w:lvl w:ilvl="1" w:tplc="1BD65FCA">
      <w:numFmt w:val="bullet"/>
      <w:lvlText w:val="•"/>
      <w:lvlJc w:val="left"/>
      <w:pPr>
        <w:ind w:left="1685" w:hanging="360"/>
      </w:pPr>
      <w:rPr>
        <w:rFonts w:hint="default"/>
        <w:lang w:val="en-US" w:eastAsia="en-US" w:bidi="ar-SA"/>
      </w:rPr>
    </w:lvl>
    <w:lvl w:ilvl="2" w:tplc="458440AA">
      <w:numFmt w:val="bullet"/>
      <w:lvlText w:val="•"/>
      <w:lvlJc w:val="left"/>
      <w:pPr>
        <w:ind w:left="2371" w:hanging="360"/>
      </w:pPr>
      <w:rPr>
        <w:rFonts w:hint="default"/>
        <w:lang w:val="en-US" w:eastAsia="en-US" w:bidi="ar-SA"/>
      </w:rPr>
    </w:lvl>
    <w:lvl w:ilvl="3" w:tplc="1F9CFDB4">
      <w:numFmt w:val="bullet"/>
      <w:lvlText w:val="•"/>
      <w:lvlJc w:val="left"/>
      <w:pPr>
        <w:ind w:left="3057" w:hanging="360"/>
      </w:pPr>
      <w:rPr>
        <w:rFonts w:hint="default"/>
        <w:lang w:val="en-US" w:eastAsia="en-US" w:bidi="ar-SA"/>
      </w:rPr>
    </w:lvl>
    <w:lvl w:ilvl="4" w:tplc="706C3E2C">
      <w:numFmt w:val="bullet"/>
      <w:lvlText w:val="•"/>
      <w:lvlJc w:val="left"/>
      <w:pPr>
        <w:ind w:left="3743" w:hanging="360"/>
      </w:pPr>
      <w:rPr>
        <w:rFonts w:hint="default"/>
        <w:lang w:val="en-US" w:eastAsia="en-US" w:bidi="ar-SA"/>
      </w:rPr>
    </w:lvl>
    <w:lvl w:ilvl="5" w:tplc="A02C6AA6">
      <w:numFmt w:val="bullet"/>
      <w:lvlText w:val="•"/>
      <w:lvlJc w:val="left"/>
      <w:pPr>
        <w:ind w:left="4429" w:hanging="360"/>
      </w:pPr>
      <w:rPr>
        <w:rFonts w:hint="default"/>
        <w:lang w:val="en-US" w:eastAsia="en-US" w:bidi="ar-SA"/>
      </w:rPr>
    </w:lvl>
    <w:lvl w:ilvl="6" w:tplc="BC42A272">
      <w:numFmt w:val="bullet"/>
      <w:lvlText w:val="•"/>
      <w:lvlJc w:val="left"/>
      <w:pPr>
        <w:ind w:left="5115" w:hanging="360"/>
      </w:pPr>
      <w:rPr>
        <w:rFonts w:hint="default"/>
        <w:lang w:val="en-US" w:eastAsia="en-US" w:bidi="ar-SA"/>
      </w:rPr>
    </w:lvl>
    <w:lvl w:ilvl="7" w:tplc="9B72F61E">
      <w:numFmt w:val="bullet"/>
      <w:lvlText w:val="•"/>
      <w:lvlJc w:val="left"/>
      <w:pPr>
        <w:ind w:left="5801" w:hanging="360"/>
      </w:pPr>
      <w:rPr>
        <w:rFonts w:hint="default"/>
        <w:lang w:val="en-US" w:eastAsia="en-US" w:bidi="ar-SA"/>
      </w:rPr>
    </w:lvl>
    <w:lvl w:ilvl="8" w:tplc="75082C2C">
      <w:numFmt w:val="bullet"/>
      <w:lvlText w:val="•"/>
      <w:lvlJc w:val="left"/>
      <w:pPr>
        <w:ind w:left="6487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53C50459"/>
    <w:multiLevelType w:val="hybridMultilevel"/>
    <w:tmpl w:val="0D6429F2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63155F0D"/>
    <w:multiLevelType w:val="hybridMultilevel"/>
    <w:tmpl w:val="70F251E6"/>
    <w:lvl w:ilvl="0" w:tplc="6B38E094">
      <w:numFmt w:val="bullet"/>
      <w:lvlText w:val=""/>
      <w:lvlJc w:val="left"/>
      <w:pPr>
        <w:ind w:left="1006" w:hanging="360"/>
      </w:pPr>
      <w:rPr>
        <w:rFonts w:ascii="Symbol" w:eastAsia="Symbol" w:hAnsi="Symbol" w:cs="Symbol" w:hint="default"/>
        <w:w w:val="97"/>
        <w:sz w:val="20"/>
        <w:szCs w:val="20"/>
        <w:lang w:val="en-US" w:eastAsia="en-US" w:bidi="ar-SA"/>
      </w:rPr>
    </w:lvl>
    <w:lvl w:ilvl="1" w:tplc="203E2DB8">
      <w:numFmt w:val="bullet"/>
      <w:lvlText w:val="•"/>
      <w:lvlJc w:val="left"/>
      <w:pPr>
        <w:ind w:left="1685" w:hanging="360"/>
      </w:pPr>
      <w:rPr>
        <w:rFonts w:hint="default"/>
        <w:lang w:val="en-US" w:eastAsia="en-US" w:bidi="ar-SA"/>
      </w:rPr>
    </w:lvl>
    <w:lvl w:ilvl="2" w:tplc="3710B344">
      <w:numFmt w:val="bullet"/>
      <w:lvlText w:val="•"/>
      <w:lvlJc w:val="left"/>
      <w:pPr>
        <w:ind w:left="2371" w:hanging="360"/>
      </w:pPr>
      <w:rPr>
        <w:rFonts w:hint="default"/>
        <w:lang w:val="en-US" w:eastAsia="en-US" w:bidi="ar-SA"/>
      </w:rPr>
    </w:lvl>
    <w:lvl w:ilvl="3" w:tplc="CC84946E">
      <w:numFmt w:val="bullet"/>
      <w:lvlText w:val="•"/>
      <w:lvlJc w:val="left"/>
      <w:pPr>
        <w:ind w:left="3057" w:hanging="360"/>
      </w:pPr>
      <w:rPr>
        <w:rFonts w:hint="default"/>
        <w:lang w:val="en-US" w:eastAsia="en-US" w:bidi="ar-SA"/>
      </w:rPr>
    </w:lvl>
    <w:lvl w:ilvl="4" w:tplc="C24A32F4">
      <w:numFmt w:val="bullet"/>
      <w:lvlText w:val="•"/>
      <w:lvlJc w:val="left"/>
      <w:pPr>
        <w:ind w:left="3743" w:hanging="360"/>
      </w:pPr>
      <w:rPr>
        <w:rFonts w:hint="default"/>
        <w:lang w:val="en-US" w:eastAsia="en-US" w:bidi="ar-SA"/>
      </w:rPr>
    </w:lvl>
    <w:lvl w:ilvl="5" w:tplc="2C062D4C">
      <w:numFmt w:val="bullet"/>
      <w:lvlText w:val="•"/>
      <w:lvlJc w:val="left"/>
      <w:pPr>
        <w:ind w:left="4429" w:hanging="360"/>
      </w:pPr>
      <w:rPr>
        <w:rFonts w:hint="default"/>
        <w:lang w:val="en-US" w:eastAsia="en-US" w:bidi="ar-SA"/>
      </w:rPr>
    </w:lvl>
    <w:lvl w:ilvl="6" w:tplc="4BE620C0">
      <w:numFmt w:val="bullet"/>
      <w:lvlText w:val="•"/>
      <w:lvlJc w:val="left"/>
      <w:pPr>
        <w:ind w:left="5115" w:hanging="360"/>
      </w:pPr>
      <w:rPr>
        <w:rFonts w:hint="default"/>
        <w:lang w:val="en-US" w:eastAsia="en-US" w:bidi="ar-SA"/>
      </w:rPr>
    </w:lvl>
    <w:lvl w:ilvl="7" w:tplc="F07EBCA2">
      <w:numFmt w:val="bullet"/>
      <w:lvlText w:val="•"/>
      <w:lvlJc w:val="left"/>
      <w:pPr>
        <w:ind w:left="5801" w:hanging="360"/>
      </w:pPr>
      <w:rPr>
        <w:rFonts w:hint="default"/>
        <w:lang w:val="en-US" w:eastAsia="en-US" w:bidi="ar-SA"/>
      </w:rPr>
    </w:lvl>
    <w:lvl w:ilvl="8" w:tplc="1026DF24">
      <w:numFmt w:val="bullet"/>
      <w:lvlText w:val="•"/>
      <w:lvlJc w:val="left"/>
      <w:pPr>
        <w:ind w:left="6487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73E60E1F"/>
    <w:multiLevelType w:val="hybridMultilevel"/>
    <w:tmpl w:val="ECFE4FD0"/>
    <w:lvl w:ilvl="0" w:tplc="3300E2B8">
      <w:numFmt w:val="bullet"/>
      <w:lvlText w:val=""/>
      <w:lvlJc w:val="left"/>
      <w:pPr>
        <w:ind w:left="927" w:hanging="363"/>
      </w:pPr>
      <w:rPr>
        <w:rFonts w:hint="default"/>
        <w:w w:val="100"/>
        <w:lang w:val="en-US" w:eastAsia="en-US" w:bidi="ar-SA"/>
      </w:rPr>
    </w:lvl>
    <w:lvl w:ilvl="1" w:tplc="410E3552">
      <w:numFmt w:val="bullet"/>
      <w:lvlText w:val="•"/>
      <w:lvlJc w:val="left"/>
      <w:pPr>
        <w:ind w:left="1611" w:hanging="363"/>
      </w:pPr>
      <w:rPr>
        <w:rFonts w:hint="default"/>
        <w:lang w:val="en-US" w:eastAsia="en-US" w:bidi="ar-SA"/>
      </w:rPr>
    </w:lvl>
    <w:lvl w:ilvl="2" w:tplc="04466546">
      <w:numFmt w:val="bullet"/>
      <w:lvlText w:val="•"/>
      <w:lvlJc w:val="left"/>
      <w:pPr>
        <w:ind w:left="2302" w:hanging="363"/>
      </w:pPr>
      <w:rPr>
        <w:rFonts w:hint="default"/>
        <w:lang w:val="en-US" w:eastAsia="en-US" w:bidi="ar-SA"/>
      </w:rPr>
    </w:lvl>
    <w:lvl w:ilvl="3" w:tplc="A8C0536C">
      <w:numFmt w:val="bullet"/>
      <w:lvlText w:val="•"/>
      <w:lvlJc w:val="left"/>
      <w:pPr>
        <w:ind w:left="2993" w:hanging="363"/>
      </w:pPr>
      <w:rPr>
        <w:rFonts w:hint="default"/>
        <w:lang w:val="en-US" w:eastAsia="en-US" w:bidi="ar-SA"/>
      </w:rPr>
    </w:lvl>
    <w:lvl w:ilvl="4" w:tplc="BDF02B6C">
      <w:numFmt w:val="bullet"/>
      <w:lvlText w:val="•"/>
      <w:lvlJc w:val="left"/>
      <w:pPr>
        <w:ind w:left="3684" w:hanging="363"/>
      </w:pPr>
      <w:rPr>
        <w:rFonts w:hint="default"/>
        <w:lang w:val="en-US" w:eastAsia="en-US" w:bidi="ar-SA"/>
      </w:rPr>
    </w:lvl>
    <w:lvl w:ilvl="5" w:tplc="1F74FE48">
      <w:numFmt w:val="bullet"/>
      <w:lvlText w:val="•"/>
      <w:lvlJc w:val="left"/>
      <w:pPr>
        <w:ind w:left="4376" w:hanging="363"/>
      </w:pPr>
      <w:rPr>
        <w:rFonts w:hint="default"/>
        <w:lang w:val="en-US" w:eastAsia="en-US" w:bidi="ar-SA"/>
      </w:rPr>
    </w:lvl>
    <w:lvl w:ilvl="6" w:tplc="C4708422">
      <w:numFmt w:val="bullet"/>
      <w:lvlText w:val="•"/>
      <w:lvlJc w:val="left"/>
      <w:pPr>
        <w:ind w:left="5067" w:hanging="363"/>
      </w:pPr>
      <w:rPr>
        <w:rFonts w:hint="default"/>
        <w:lang w:val="en-US" w:eastAsia="en-US" w:bidi="ar-SA"/>
      </w:rPr>
    </w:lvl>
    <w:lvl w:ilvl="7" w:tplc="7AACB128">
      <w:numFmt w:val="bullet"/>
      <w:lvlText w:val="•"/>
      <w:lvlJc w:val="left"/>
      <w:pPr>
        <w:ind w:left="5758" w:hanging="363"/>
      </w:pPr>
      <w:rPr>
        <w:rFonts w:hint="default"/>
        <w:lang w:val="en-US" w:eastAsia="en-US" w:bidi="ar-SA"/>
      </w:rPr>
    </w:lvl>
    <w:lvl w:ilvl="8" w:tplc="BBCAC45C">
      <w:numFmt w:val="bullet"/>
      <w:lvlText w:val="•"/>
      <w:lvlJc w:val="left"/>
      <w:pPr>
        <w:ind w:left="6449" w:hanging="363"/>
      </w:pPr>
      <w:rPr>
        <w:rFonts w:hint="default"/>
        <w:lang w:val="en-US" w:eastAsia="en-US" w:bidi="ar-SA"/>
      </w:rPr>
    </w:lvl>
  </w:abstractNum>
  <w:num w:numId="1" w16cid:durableId="107287103">
    <w:abstractNumId w:val="1"/>
  </w:num>
  <w:num w:numId="2" w16cid:durableId="941032092">
    <w:abstractNumId w:val="5"/>
  </w:num>
  <w:num w:numId="3" w16cid:durableId="1815902383">
    <w:abstractNumId w:val="4"/>
  </w:num>
  <w:num w:numId="4" w16cid:durableId="113718052">
    <w:abstractNumId w:val="2"/>
  </w:num>
  <w:num w:numId="5" w16cid:durableId="679963279">
    <w:abstractNumId w:val="0"/>
  </w:num>
  <w:num w:numId="6" w16cid:durableId="13660590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74338"/>
    <w:rsid w:val="005E4C0C"/>
    <w:rsid w:val="00774338"/>
    <w:rsid w:val="0085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080FE339"/>
  <w15:docId w15:val="{854BF4FA-BC4F-4DDE-B1AB-35F8C9BBB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4B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Title">
    <w:name w:val="Title"/>
    <w:basedOn w:val="Normal"/>
    <w:uiPriority w:val="10"/>
    <w:qFormat/>
    <w:pPr>
      <w:spacing w:before="86"/>
      <w:ind w:left="4"/>
    </w:pPr>
    <w:rPr>
      <w:b/>
      <w:bCs/>
      <w:sz w:val="34"/>
      <w:szCs w:val="3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fom2009@gmail.com" TargetMode="External"/><Relationship Id="rId13" Type="http://schemas.openxmlformats.org/officeDocument/2006/relationships/hyperlink" Target="https://www.microsoft.com/silverlight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www.microsoft.com/silverlight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demtes@gmail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5" Type="http://schemas.openxmlformats.org/officeDocument/2006/relationships/hyperlink" Target="mailto:dmmk.tz@gmail.com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s://www.microsoft.com/silverligh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713</Words>
  <Characters>4070</Characters>
  <Application>Microsoft Office Word</Application>
  <DocSecurity>0</DocSecurity>
  <Lines>33</Lines>
  <Paragraphs>9</Paragraphs>
  <ScaleCrop>false</ScaleCrop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Afewerki Tsegay Gebereselassie</dc:title>
  <dc:creator>INTuser</dc:creator>
  <cp:lastModifiedBy>Afewerki Tsegay</cp:lastModifiedBy>
  <cp:revision>2</cp:revision>
  <dcterms:created xsi:type="dcterms:W3CDTF">2023-10-10T20:11:00Z</dcterms:created>
  <dcterms:modified xsi:type="dcterms:W3CDTF">2023-10-10T20:32:00Z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2023-10-10T00:00:00Z</vt:filetime>
  </property>
</Properties>
</file>