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7"/>
        <w:spacing w:lineRule="auto" w:line="276"/>
        <w:jc w:val="center"/>
        <w:rPr>
          <w:rFonts w:ascii="Rubik" w:hAnsi="Rubik" w:cs="Rubik"/>
          <w:color w:val="FF0000"/>
          <w:sz w:val="32"/>
          <w:szCs w:val="32"/>
        </w:rPr>
      </w:pPr>
      <w:r>
        <w:rPr>
          <w:rFonts w:cs="Rubik" w:ascii="Rubik" w:hAnsi="Rubik"/>
          <w:color w:val="FF0000"/>
          <w:sz w:val="32"/>
          <w:szCs w:val="32"/>
        </w:rPr>
        <w:t>RESUME</w:t>
      </w:r>
    </w:p>
    <w:p>
      <w:pPr>
        <w:pStyle w:val="Heading7"/>
        <w:spacing w:lineRule="auto" w:line="276"/>
        <w:rPr>
          <w:rFonts w:ascii="Rubik" w:hAnsi="Rubik" w:cs="Rubik"/>
          <w:color w:val="425563"/>
          <w:sz w:val="32"/>
          <w:szCs w:val="32"/>
        </w:rPr>
      </w:pPr>
      <w:r>
        <w:rPr>
          <w:rFonts w:cs="Rubik" w:ascii="Rubik" w:hAnsi="Rubik"/>
          <w:color w:val="425563"/>
          <w:sz w:val="32"/>
          <w:szCs w:val="32"/>
        </w:rPr>
        <w:t>MAZENGELE BEAUDRY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7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PROFESSIONAL SUMMARY</w:t>
      </w:r>
    </w:p>
    <w:p>
      <w:pPr>
        <w:pStyle w:val="Normal"/>
        <w:jc w:val="both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Mr. </w:t>
      </w:r>
      <w:r>
        <w:rPr>
          <w:rFonts w:cs="Rubik" w:ascii="Rubik" w:hAnsi="Rubik"/>
          <w:color w:val="425563"/>
          <w:sz w:val="20"/>
        </w:rPr>
        <w:t>Mazengele Beaudry</w:t>
      </w:r>
      <w:r>
        <w:rPr>
          <w:rFonts w:cs="Rubik" w:ascii="Rubik" w:hAnsi="Rubik"/>
          <w:color w:val="425563"/>
          <w:sz w:val="20"/>
        </w:rPr>
        <w:t xml:space="preserve"> is a Diligent software engineer and DB Admin with more than 5 years of experience in enterprise application development. Desiring an enthusiastic team to create innovative and cutting-edge business solutions for the impressive suite of customers and users at its fingertips.</w:t>
      </w:r>
    </w:p>
    <w:p>
      <w:pPr>
        <w:pStyle w:val="Normal"/>
        <w:jc w:val="both"/>
        <w:rPr>
          <w:rFonts w:ascii="Rubik" w:hAnsi="Rubik" w:cs="Rubik"/>
          <w:bCs/>
          <w:color w:val="425563"/>
          <w:sz w:val="20"/>
        </w:rPr>
      </w:pPr>
      <w:r>
        <w:rPr>
          <w:rFonts w:cs="Rubik" w:ascii="Rubik" w:hAnsi="Rubik"/>
          <w:bCs/>
          <w:color w:val="425563"/>
          <w:sz w:val="20"/>
        </w:rPr>
      </w:r>
    </w:p>
    <w:p>
      <w:pPr>
        <w:pStyle w:val="Heading7"/>
        <w:spacing w:lineRule="auto" w:line="276"/>
        <w:ind w:hanging="2880" w:left="2880"/>
        <w:rPr>
          <w:rFonts w:ascii="Rubik" w:hAnsi="Rubik" w:cs="Rubik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Operating Systems: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Windows,</w:t>
      </w:r>
      <w:r>
        <w:rPr>
          <w:rFonts w:cs="Rubik" w:ascii="Rubik" w:hAnsi="Rubik"/>
          <w:color w:val="425563"/>
          <w:sz w:val="20"/>
        </w:rPr>
        <w:t xml:space="preserve"> </w:t>
      </w:r>
      <w:r>
        <w:rPr>
          <w:rFonts w:cs="Rubik" w:ascii="Rubik" w:hAnsi="Rubik"/>
          <w:b w:val="false"/>
          <w:bCs w:val="false"/>
          <w:color w:val="425563"/>
          <w:sz w:val="20"/>
        </w:rPr>
        <w:t>iOS</w:t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hanging="2880" w:left="2880"/>
        <w:rPr>
          <w:rFonts w:ascii="Rubik" w:hAnsi="Rubik" w:cs="Rubik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Languages: 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Java, JavaScript, HTML5, SQL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Heading7"/>
        <w:spacing w:lineRule="auto" w:line="276"/>
        <w:ind w:hanging="2880" w:left="2880"/>
        <w:rPr>
          <w:rFonts w:ascii="Rubik" w:hAnsi="Rubik" w:cs="Rubik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Databases</w:t>
      </w:r>
      <w:r>
        <w:rPr>
          <w:rFonts w:cs="Rubik" w:ascii="Rubik" w:hAnsi="Rubik"/>
          <w:b w:val="false"/>
          <w:color w:val="425563"/>
          <w:sz w:val="20"/>
        </w:rPr>
        <w:t>:</w:t>
        <w:tab/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>MySQL</w:t>
      </w:r>
      <w:r>
        <w:rPr>
          <w:rFonts w:eastAsia="Calibri" w:cs="Arial" w:ascii="Arial" w:hAnsi="Arial"/>
          <w:b w:val="false"/>
          <w:sz w:val="20"/>
        </w:rPr>
        <w:t xml:space="preserve">, </w:t>
      </w:r>
      <w:r>
        <w:rPr>
          <w:rFonts w:cs="Rubik" w:ascii="Rubik" w:hAnsi="Rubik"/>
          <w:b w:val="false"/>
          <w:bCs w:val="false"/>
          <w:color w:val="425563"/>
          <w:sz w:val="20"/>
        </w:rPr>
        <w:t>PostgreSQL</w:t>
        <w:tab/>
      </w:r>
      <w:r>
        <w:rPr>
          <w:rFonts w:cs="Rubik" w:ascii="Rubik" w:hAnsi="Rubik"/>
          <w:b w:val="false"/>
          <w:color w:val="425563"/>
          <w:sz w:val="20"/>
        </w:rPr>
        <w:t xml:space="preserve"> </w:t>
        <w:tab/>
        <w:tab/>
        <w:tab/>
      </w:r>
    </w:p>
    <w:p>
      <w:pPr>
        <w:pStyle w:val="Normal"/>
        <w:spacing w:lineRule="auto" w:line="276"/>
        <w:rPr>
          <w:rFonts w:ascii="Rubik" w:hAnsi="Rubik" w:cs="Rubik"/>
          <w:caps/>
          <w:color w:val="425563"/>
          <w:sz w:val="16"/>
          <w:szCs w:val="16"/>
        </w:rPr>
      </w:pPr>
      <w:r>
        <w:rPr>
          <w:rFonts w:cs="Rubik" w:ascii="Rubik" w:hAnsi="Rubik"/>
          <w:caps/>
          <w:color w:val="425563"/>
          <w:sz w:val="16"/>
          <w:szCs w:val="16"/>
        </w:rPr>
      </w:r>
    </w:p>
    <w:p>
      <w:pPr>
        <w:pStyle w:val="Heading7"/>
        <w:spacing w:lineRule="auto" w:line="276"/>
        <w:ind w:hanging="3600" w:left="3600"/>
        <w:rPr>
          <w:rFonts w:ascii="Rubik" w:hAnsi="Rubik" w:cs="Rubik"/>
          <w:b w:val="false"/>
          <w:bCs w:val="false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Related Skills:  </w:t>
        <w:tab/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Spring (Boot, Data), </w:t>
      </w:r>
      <w:r>
        <w:rPr>
          <w:rFonts w:cs="Rubik" w:ascii="Rubik" w:hAnsi="Rubik"/>
          <w:b w:val="false"/>
          <w:bCs w:val="false"/>
          <w:color w:val="425563"/>
          <w:sz w:val="20"/>
        </w:rPr>
        <w:t>Nodejs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REST, Hibernate, WordPress, jQuery, Bootstrap, Docker, </w:t>
      </w:r>
      <w:bookmarkStart w:id="0" w:name="_GoBack"/>
      <w:bookmarkEnd w:id="0"/>
      <w:r>
        <w:rPr>
          <w:rFonts w:cs="Rubik" w:ascii="Rubik" w:hAnsi="Rubik"/>
          <w:b w:val="false"/>
          <w:bCs w:val="false"/>
          <w:color w:val="425563"/>
          <w:sz w:val="20"/>
        </w:rPr>
        <w:t xml:space="preserve">Jenkins, Google Cloud Platform, AWS, Microservices, Agile-Scrum, JPA, AJAX, Jira, Postman, Git, GitHub, GitLab, VS Code, Atom, Illustrator, Photoshop, IntelliJ, Thyme leaf, Apache WAMP/XAMP, Apache Tomcat, </w:t>
      </w:r>
      <w:r>
        <w:rPr>
          <w:rFonts w:cs="Rubik" w:ascii="Rubik" w:hAnsi="Rubik"/>
          <w:b w:val="false"/>
          <w:bCs w:val="false"/>
          <w:color w:val="425563"/>
          <w:sz w:val="20"/>
        </w:rPr>
        <w:t>Glassfish</w:t>
      </w:r>
      <w:r>
        <w:rPr>
          <w:rFonts w:cs="Rubik" w:ascii="Rubik" w:hAnsi="Rubik"/>
          <w:b w:val="false"/>
          <w:bCs w:val="false"/>
          <w:color w:val="425563"/>
          <w:sz w:val="20"/>
        </w:rPr>
        <w:t xml:space="preserve">, Singleton, </w:t>
      </w:r>
      <w:r>
        <w:rPr>
          <w:rFonts w:cs="Rubik" w:ascii="Rubik" w:hAnsi="Rubik"/>
          <w:b w:val="false"/>
          <w:bCs w:val="false"/>
          <w:color w:val="425563"/>
          <w:sz w:val="20"/>
        </w:rPr>
        <w:t>Wildfly, Android development, Android studio, Odoo development, pycharm, JSF</w:t>
      </w:r>
    </w:p>
    <w:p>
      <w:pPr>
        <w:pStyle w:val="Heading2"/>
        <w:spacing w:lineRule="auto" w:line="276"/>
        <w:rPr>
          <w:rFonts w:ascii="Rubik" w:hAnsi="Rubik" w:cs="Rubik"/>
          <w:color w:val="425563"/>
          <w:sz w:val="24"/>
          <w:szCs w:val="24"/>
        </w:rPr>
      </w:pPr>
      <w:r>
        <w:rPr>
          <w:rFonts w:cs="Rubik" w:ascii="Rubik" w:hAnsi="Rubik"/>
          <w:color w:val="425563"/>
          <w:sz w:val="24"/>
          <w:szCs w:val="24"/>
        </w:rPr>
        <w:t>EXPERIENCE</w:t>
        <w:tab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16"/>
        </w:rPr>
        <w:t>MDICIS SAS, Kinshasa, Dr Congo</w:t>
      </w:r>
      <w:r>
        <w:rPr>
          <w:rFonts w:cs="Rubik" w:ascii="Rubik" w:hAnsi="Rubik"/>
          <w:color w:val="425563"/>
          <w:sz w:val="16"/>
          <w:szCs w:val="16"/>
        </w:rPr>
        <w:t xml:space="preserve"> 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 xml:space="preserve"> </w:t>
      </w:r>
      <w:r>
        <w:rPr>
          <w:rFonts w:cs="Rubik" w:ascii="Rubik" w:hAnsi="Rubik"/>
          <w:color w:val="425563"/>
          <w:sz w:val="20"/>
        </w:rPr>
        <w:t>from 2016</w:t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Software Developer</w:t>
      </w:r>
    </w:p>
    <w:p>
      <w:pPr>
        <w:pStyle w:val="Normal1"/>
        <w:spacing w:lineRule="auto" w:line="276"/>
        <w:rPr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Project – CAS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Efficient, large-scale orchestrated software deployments, including testing functionality and code remediation.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Work in coordination with hardware and systems engineering managers to gather and develop based on system requirements.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Introduce agile methodologies and effective development best practices to the division to improve product development.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Collect data on integration issues and vulnerabilities and report all findings, including recommendations for improvement.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24"/>
        </w:rPr>
        <w:t>Developing REST APIs using Nodejs + Express technology form entreprise projets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24"/>
        </w:rPr>
        <w:t xml:space="preserve">Developing REST APIs using JAX-RS technology 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24"/>
        </w:rPr>
        <w:t>Developing  web applications using Java Server Face</w:t>
      </w:r>
      <w:r>
        <w:rPr>
          <w:rFonts w:cs="Rubik" w:ascii="Rubik" w:hAnsi="Rubik"/>
          <w:color w:val="425563"/>
          <w:szCs w:val="24"/>
        </w:rPr>
        <w:tab/>
        <w:tab/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Fonts w:cs="Rubik" w:ascii="Rubik" w:hAnsi="Rubik"/>
          <w:i/>
          <w:iCs/>
          <w:color w:val="425563"/>
          <w:sz w:val="20"/>
          <w:szCs w:val="20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  <w:szCs w:val="16"/>
        </w:rPr>
        <w:t>VODACOM DRC, Kinshasa, Dr Congo</w:t>
      </w:r>
      <w:r>
        <w:rPr>
          <w:rFonts w:cs="Rubik" w:ascii="Rubik" w:hAnsi="Rubik"/>
          <w:color w:val="425563"/>
          <w:sz w:val="16"/>
          <w:szCs w:val="16"/>
        </w:rPr>
        <w:t xml:space="preserve"> 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 xml:space="preserve"> </w:t>
      </w:r>
      <w:r>
        <w:rPr>
          <w:rFonts w:cs="Rubik" w:ascii="Rubik" w:hAnsi="Rubik"/>
          <w:color w:val="425563"/>
          <w:sz w:val="20"/>
        </w:rPr>
        <w:t>from 2016</w:t>
      </w:r>
    </w:p>
    <w:p>
      <w:pPr>
        <w:pStyle w:val="BodyText2"/>
        <w:spacing w:lineRule="auto" w:line="276"/>
        <w:rPr/>
      </w:pPr>
      <w:r>
        <w:rPr>
          <w:rStyle w:val="Normalchar1"/>
          <w:rFonts w:cs="Rubik" w:ascii="Rubik" w:hAnsi="Rubik"/>
          <w:b w:val="false"/>
          <w:bCs w:val="false"/>
          <w:i/>
          <w:iCs/>
          <w:color w:val="425563"/>
          <w:sz w:val="20"/>
          <w:szCs w:val="20"/>
        </w:rPr>
        <w:t>IT Support - ERP Consultant</w:t>
      </w:r>
    </w:p>
    <w:p>
      <w:pPr>
        <w:pStyle w:val="Normal1"/>
        <w:spacing w:lineRule="auto" w:line="276"/>
        <w:rPr>
          <w:rStyle w:val="Normalchar1"/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 xml:space="preserve">Project – </w:t>
      </w: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Franchise Shops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Install and configure installed applications for functionality testing.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Collaborate with clients for the analysis of needs, the development of proposals and the costs of suppliers in order to produce competitive estimates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Work closely with members of the software development and testing team to design and develop robust solutions to meet customer requirements for functionality, scalability and performance.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Ensure the updating of the system and databases.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Ensure the proper functioning of equipment with end users and the availability of the system 24/7 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Provide 1st level training to end users and provide technical support.</w:t>
      </w:r>
    </w:p>
    <w:p>
      <w:pPr>
        <w:pStyle w:val="Normal"/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Hudumy Academy</w:t>
      </w:r>
      <w:r>
        <w:rPr>
          <w:rFonts w:cs="Rubik" w:ascii="Rubik" w:hAnsi="Rubik"/>
          <w:color w:val="425563"/>
          <w:sz w:val="20"/>
          <w:szCs w:val="16"/>
        </w:rPr>
        <w:t>, Kinshasa, Dr Congo</w:t>
      </w:r>
      <w:r>
        <w:rPr>
          <w:rFonts w:cs="Rubik" w:ascii="Rubik" w:hAnsi="Rubik"/>
          <w:color w:val="425563"/>
          <w:sz w:val="20"/>
        </w:rPr>
        <w:tab/>
        <w:tab/>
        <w:tab/>
        <w:tab/>
        <w:tab/>
        <w:t xml:space="preserve"> </w:t>
      </w:r>
      <w:r>
        <w:rPr>
          <w:rFonts w:cs="Rubik" w:ascii="Rubik" w:hAnsi="Rubik"/>
          <w:color w:val="425563"/>
          <w:sz w:val="20"/>
        </w:rPr>
        <w:t xml:space="preserve">From </w:t>
      </w:r>
      <w:r>
        <w:rPr>
          <w:rFonts w:cs="Rubik" w:ascii="Rubik" w:hAnsi="Rubik"/>
          <w:color w:val="425563"/>
          <w:sz w:val="20"/>
        </w:rPr>
        <w:t>2020</w:t>
      </w:r>
    </w:p>
    <w:p>
      <w:pPr>
        <w:pStyle w:val="Normal1"/>
        <w:spacing w:lineRule="auto" w:line="276"/>
        <w:rPr>
          <w:rFonts w:ascii="Rubik" w:hAnsi="Rubik" w:cs="Rubik"/>
          <w:i/>
          <w:i/>
          <w:iCs/>
          <w:color w:val="425563"/>
          <w:sz w:val="20"/>
          <w:szCs w:val="20"/>
        </w:rPr>
      </w:pPr>
      <w:r>
        <w:rPr>
          <w:rStyle w:val="Normalchar1"/>
          <w:rFonts w:cs="Rubik" w:ascii="Rubik" w:hAnsi="Rubik"/>
          <w:i/>
          <w:iCs/>
          <w:color w:val="425563"/>
          <w:sz w:val="20"/>
          <w:szCs w:val="20"/>
        </w:rPr>
        <w:t>Consultant trainer</w:t>
      </w:r>
    </w:p>
    <w:p>
      <w:pPr>
        <w:pStyle w:val="Normal"/>
        <w:numPr>
          <w:ilvl w:val="0"/>
          <w:numId w:val="1"/>
        </w:numPr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Web and Mobile </w:t>
      </w:r>
      <w:r>
        <w:rPr>
          <w:rFonts w:cs="Rubik" w:ascii="Rubik" w:hAnsi="Rubik"/>
          <w:color w:val="425563"/>
          <w:sz w:val="20"/>
        </w:rPr>
        <w:t xml:space="preserve">development </w:t>
      </w:r>
      <w:r>
        <w:rPr>
          <w:rFonts w:cs="Rubik" w:ascii="Rubik" w:hAnsi="Rubik"/>
          <w:color w:val="425563"/>
          <w:sz w:val="20"/>
        </w:rPr>
        <w:t>trainer.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Database trainer</w:t>
      </w:r>
    </w:p>
    <w:p>
      <w:pPr>
        <w:pStyle w:val="Normal"/>
        <w:numPr>
          <w:ilvl w:val="0"/>
          <w:numId w:val="1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>Java EE and SE trainer</w:t>
      </w:r>
    </w:p>
    <w:p>
      <w:pPr>
        <w:pStyle w:val="Normal"/>
        <w:numPr>
          <w:ilvl w:val="0"/>
          <w:numId w:val="0"/>
        </w:numPr>
        <w:tabs>
          <w:tab w:val="left" w:pos="432" w:leader="none"/>
          <w:tab w:val="left" w:pos="720" w:leader="none"/>
          <w:tab w:val="left" w:pos="2430" w:leader="none"/>
        </w:tabs>
        <w:spacing w:lineRule="auto" w:line="276"/>
        <w:ind w:hanging="0" w:left="720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BodyText2"/>
        <w:spacing w:lineRule="auto" w:line="276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Normal"/>
        <w:tabs>
          <w:tab w:val="left" w:pos="720" w:leader="none"/>
          <w:tab w:val="left" w:pos="2430" w:leader="none"/>
        </w:tabs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Fonts w:ascii="Rubik" w:hAnsi="Rubik" w:cs="Rubik"/>
          <w:b/>
          <w:bCs/>
          <w:color w:val="425563"/>
          <w:szCs w:val="24"/>
        </w:rPr>
      </w:pPr>
      <w:r>
        <w:rPr>
          <w:rFonts w:cs="Rubik" w:ascii="Rubik" w:hAnsi="Rubik"/>
          <w:b/>
          <w:bCs/>
          <w:color w:val="425563"/>
          <w:szCs w:val="24"/>
        </w:rPr>
        <w:t xml:space="preserve">EDUCATION 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16"/>
          <w:szCs w:val="16"/>
        </w:rPr>
      </w:pPr>
      <w:r>
        <w:rPr>
          <w:rFonts w:cs="Rubik" w:ascii="Rubik" w:hAnsi="Rubik"/>
          <w:color w:val="425563"/>
          <w:sz w:val="16"/>
          <w:szCs w:val="16"/>
        </w:rPr>
      </w:r>
    </w:p>
    <w:p>
      <w:pPr>
        <w:pStyle w:val="Normal"/>
        <w:spacing w:lineRule="auto" w:line="276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cs="Rubik" w:ascii="Rubik" w:hAnsi="Rubik"/>
          <w:color w:val="425563"/>
          <w:sz w:val="20"/>
          <w:szCs w:val="20"/>
        </w:rPr>
        <w:t>Bachelor</w:t>
      </w:r>
      <w:r>
        <w:rPr>
          <w:rStyle w:val="Normalchar1"/>
          <w:rFonts w:cs="Rubik" w:ascii="Rubik" w:hAnsi="Rubik"/>
          <w:color w:val="425563"/>
          <w:sz w:val="20"/>
          <w:szCs w:val="20"/>
        </w:rPr>
        <w:t xml:space="preserve"> in Computer Science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 xml:space="preserve">(University </w:t>
      </w:r>
      <w:r>
        <w:rPr>
          <w:rFonts w:cs="Rubik" w:ascii="Rubik" w:hAnsi="Rubik"/>
          <w:color w:val="425563"/>
          <w:sz w:val="20"/>
        </w:rPr>
        <w:t>of Kinshasa</w:t>
      </w:r>
      <w:r>
        <w:rPr>
          <w:rFonts w:cs="Rubik" w:ascii="Rubik" w:hAnsi="Rubik"/>
          <w:color w:val="425563"/>
          <w:sz w:val="20"/>
        </w:rPr>
        <w:t>)</w:t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/>
      </w:r>
    </w:p>
    <w:p>
      <w:pPr>
        <w:pStyle w:val="Normal"/>
        <w:spacing w:lineRule="auto" w:line="276"/>
        <w:rPr>
          <w:rFonts w:ascii="Rubik" w:hAnsi="Rubik" w:cs="Rubik"/>
          <w:color w:val="425563"/>
          <w:sz w:val="20"/>
        </w:rPr>
      </w:pPr>
      <w:r>
        <w:rPr>
          <w:rFonts w:cs="Rubik" w:ascii="Rubik" w:hAnsi="Rubik"/>
          <w:color w:val="425563"/>
          <w:sz w:val="20"/>
        </w:rPr>
        <w:tab/>
        <w:tab/>
        <w:tab/>
        <w:tab/>
        <w:tab/>
        <w:tab/>
        <w:tab/>
        <w:tab/>
        <w:tab/>
      </w:r>
      <w:r>
        <w:rPr>
          <w:rFonts w:cs="Rubik" w:ascii="Rubik" w:hAnsi="Rubik"/>
          <w:color w:val="425563"/>
          <w:sz w:val="20"/>
        </w:rPr>
        <w:t>November, 15</w:t>
      </w:r>
      <w:r>
        <w:rPr>
          <w:rFonts w:cs="Rubik" w:ascii="Rubik" w:hAnsi="Rubik"/>
          <w:color w:val="425563"/>
          <w:sz w:val="20"/>
          <w:vertAlign w:val="superscript"/>
        </w:rPr>
        <w:t>th</w:t>
      </w:r>
      <w:r>
        <w:rPr>
          <w:rFonts w:cs="Rubik" w:ascii="Rubik" w:hAnsi="Rubik"/>
          <w:color w:val="425563"/>
          <w:sz w:val="20"/>
        </w:rPr>
        <w:t>, 2023</w:t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Arial Unicode M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aramond">
    <w:charset w:val="01"/>
    <w:family w:val="roman"/>
    <w:pitch w:val="variable"/>
  </w:font>
  <w:font w:name="Tahoma">
    <w:charset w:val="01"/>
    <w:family w:val="roman"/>
    <w:pitch w:val="variable"/>
  </w:font>
  <w:font w:name="Arial Black">
    <w:charset w:val="01"/>
    <w:family w:val="roman"/>
    <w:pitch w:val="variable"/>
  </w:font>
  <w:font w:name="Rubik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f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paragraph" w:styleId="Heading1">
    <w:name w:val="Heading 1"/>
    <w:basedOn w:val="Normal"/>
    <w:next w:val="Normal"/>
    <w:qFormat/>
    <w:rsid w:val="00ed6fe4"/>
    <w:pPr>
      <w:keepNext w:val="true"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 w:val="true"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 w:val="true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 w:val="true"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 w:val="true"/>
      <w:tabs>
        <w:tab w:val="clear" w:pos="720"/>
        <w:tab w:val="left" w:pos="-1152" w:leader="none"/>
        <w:tab w:val="left" w:pos="-432" w:leader="none"/>
        <w:tab w:val="left" w:pos="288" w:leader="none"/>
        <w:tab w:val="left" w:pos="1008" w:leader="none"/>
        <w:tab w:val="left" w:pos="1728" w:leader="none"/>
        <w:tab w:val="left" w:pos="2160" w:leader="none"/>
        <w:tab w:val="left" w:pos="3168" w:leader="none"/>
        <w:tab w:val="left" w:pos="3888" w:leader="none"/>
        <w:tab w:val="left" w:pos="4608" w:leader="none"/>
        <w:tab w:val="left" w:pos="5328" w:leader="none"/>
        <w:tab w:val="left" w:pos="6048" w:leader="none"/>
        <w:tab w:val="left" w:pos="6768" w:leader="none"/>
        <w:tab w:val="left" w:pos="7488" w:leader="none"/>
        <w:tab w:val="left" w:pos="8208" w:leader="none"/>
        <w:tab w:val="left" w:pos="8928" w:leader="none"/>
        <w:tab w:val="left" w:pos="9648" w:leader="none"/>
        <w:tab w:val="left" w:pos="10368" w:leader="none"/>
        <w:tab w:val="left" w:pos="11088" w:leader="none"/>
        <w:tab w:val="left" w:pos="11808" w:leader="none"/>
        <w:tab w:val="left" w:pos="12528" w:leader="none"/>
        <w:tab w:val="left" w:pos="13248" w:leader="none"/>
        <w:tab w:val="left" w:pos="13968" w:leader="none"/>
        <w:tab w:val="left" w:pos="14688" w:leader="none"/>
        <w:tab w:val="left" w:pos="15408" w:leader="none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 w:val="true"/>
      <w:tabs>
        <w:tab w:val="clear" w:pos="720"/>
        <w:tab w:val="left" w:pos="-720" w:leader="none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 w:val="true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 w:val="true"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d6fe4"/>
    <w:rPr/>
  </w:style>
  <w:style w:type="character" w:styleId="Hyperlink">
    <w:name w:val="Hyperlink"/>
    <w:rsid w:val="00ed6fe4"/>
    <w:rPr>
      <w:color w:val="0000FF"/>
      <w:u w:val="single"/>
    </w:rPr>
  </w:style>
  <w:style w:type="character" w:styleId="FollowedHyperlink">
    <w:name w:val="FollowedHyperlink"/>
    <w:rsid w:val="00ed6fe4"/>
    <w:rPr>
      <w:color w:val="800080"/>
      <w:u w:val="single"/>
    </w:rPr>
  </w:style>
  <w:style w:type="character" w:styleId="HTMLTypewriter">
    <w:name w:val="HTML Typewriter"/>
    <w:qFormat/>
    <w:rsid w:val="00602784"/>
    <w:rPr>
      <w:rFonts w:ascii="Courier New" w:hAnsi="Courier New" w:eastAsia="Times New Roman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character" w:styleId="Normalchar1" w:customStyle="1">
    <w:name w:val="normal__char1"/>
    <w:qFormat/>
    <w:rsid w:val="00a07208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Html0020preformattedchar1" w:customStyle="1">
    <w:name w:val="html_0020preformatted__char1"/>
    <w:qFormat/>
    <w:rsid w:val="00a07208"/>
    <w:rPr>
      <w:rFonts w:ascii="Arial Unicode MS" w:hAnsi="Arial Unicode MS"/>
      <w:strike w:val="false"/>
      <w:dstrike w:val="false"/>
      <w:sz w:val="20"/>
      <w:szCs w:val="20"/>
      <w:u w:val="none"/>
      <w:effect w:val="non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rsid w:val="00ed6fe4"/>
    <w:pPr>
      <w:jc w:val="both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rsid w:val="00ed6fe4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NormalWeb">
    <w:name w:val="Normal (Web)"/>
    <w:basedOn w:val="Normal"/>
    <w:qFormat/>
    <w:rsid w:val="00ed6fe4"/>
    <w:pPr>
      <w:spacing w:beforeAutospacing="1" w:afterAutospacing="1"/>
    </w:pPr>
    <w:rPr>
      <w:szCs w:val="24"/>
    </w:rPr>
  </w:style>
  <w:style w:type="paragraph" w:styleId="Achievement" w:customStyle="1">
    <w:name w:val="Achievement"/>
    <w:basedOn w:val="BodyText"/>
    <w:qFormat/>
    <w:rsid w:val="00ed6fe4"/>
    <w:pPr>
      <w:overflowPunct w:val="true"/>
      <w:spacing w:lineRule="atLeast" w:line="240" w:before="0" w:after="60"/>
      <w:ind w:hanging="240" w:left="240"/>
      <w:textAlignment w:val="baseline"/>
    </w:pPr>
    <w:rPr>
      <w:rFonts w:ascii="Garamond" w:hAnsi="Garamond"/>
      <w:sz w:val="22"/>
    </w:rPr>
  </w:style>
  <w:style w:type="paragraph" w:styleId="BodyText2">
    <w:name w:val="Body Text 2"/>
    <w:basedOn w:val="Normal"/>
    <w:qFormat/>
    <w:rsid w:val="00ed6fe4"/>
    <w:pPr/>
    <w:rPr>
      <w:b/>
      <w:bCs/>
    </w:rPr>
  </w:style>
  <w:style w:type="paragraph" w:styleId="BalloonText">
    <w:name w:val="Balloon Text"/>
    <w:basedOn w:val="Normal"/>
    <w:semiHidden/>
    <w:qFormat/>
    <w:rsid w:val="00307d87"/>
    <w:pPr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qFormat/>
    <w:rsid w:val="006a5588"/>
    <w:pPr>
      <w:spacing w:lineRule="auto" w:line="480" w:before="0" w:after="120"/>
      <w:ind w:left="360"/>
    </w:pPr>
    <w:rPr/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qFormat/>
    <w:rsid w:val="00d75c13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000000"/>
      <w:sz w:val="20"/>
    </w:rPr>
  </w:style>
  <w:style w:type="paragraph" w:styleId="Head" w:customStyle="1">
    <w:name w:val="head"/>
    <w:basedOn w:val="Normal"/>
    <w:qFormat/>
    <w:rsid w:val="00465311"/>
    <w:pPr>
      <w:spacing w:beforeAutospacing="1" w:afterAutospacing="1"/>
    </w:pPr>
    <w:rPr>
      <w:szCs w:val="24"/>
    </w:rPr>
  </w:style>
  <w:style w:type="paragraph" w:styleId="CompanyName" w:customStyle="1">
    <w:name w:val="Company Name"/>
    <w:basedOn w:val="BodyText"/>
    <w:qFormat/>
    <w:rsid w:val="00334250"/>
    <w:pPr>
      <w:keepNext w:val="true"/>
      <w:suppressAutoHyphens w:val="true"/>
      <w:spacing w:lineRule="exact" w:line="260" w:before="120" w:after="0"/>
      <w:ind w:left="-1440"/>
      <w:jc w:val="left"/>
    </w:pPr>
    <w:rPr>
      <w:rFonts w:ascii="Arial" w:hAnsi="Arial"/>
      <w:b/>
      <w:sz w:val="20"/>
      <w:lang w:eastAsia="ar-SA"/>
    </w:rPr>
  </w:style>
  <w:style w:type="paragraph" w:styleId="JobTitle" w:customStyle="1">
    <w:name w:val="Job Title"/>
    <w:next w:val="Achievement"/>
    <w:qFormat/>
    <w:rsid w:val="00334250"/>
    <w:pPr>
      <w:widowControl/>
      <w:suppressAutoHyphens w:val="true"/>
      <w:bidi w:val="0"/>
      <w:spacing w:lineRule="atLeast" w:line="220" w:before="0" w:after="60"/>
      <w:jc w:val="left"/>
    </w:pPr>
    <w:rPr>
      <w:rFonts w:ascii="Arial Black" w:hAnsi="Arial Black" w:eastAsia="Times New Roman" w:cs="Times New Roman"/>
      <w:color w:val="auto"/>
      <w:spacing w:val="-10"/>
      <w:kern w:val="0"/>
      <w:sz w:val="20"/>
      <w:szCs w:val="20"/>
      <w:lang w:eastAsia="ar-SA" w:val="en-US" w:bidi="ar-SA"/>
    </w:rPr>
  </w:style>
  <w:style w:type="paragraph" w:styleId="BodyTextIndent">
    <w:name w:val="Body Text Indent"/>
    <w:basedOn w:val="Normal"/>
    <w:rsid w:val="007e70ea"/>
    <w:pPr>
      <w:spacing w:before="0" w:after="120"/>
      <w:ind w:left="360"/>
    </w:pPr>
    <w:rPr/>
  </w:style>
  <w:style w:type="paragraph" w:styleId="BodyText1" w:customStyle="1">
    <w:name w:val="Body Text1"/>
    <w:basedOn w:val="Normal"/>
    <w:qFormat/>
    <w:rsid w:val="00604fa8"/>
    <w:pPr>
      <w:tabs>
        <w:tab w:val="clear" w:pos="720"/>
        <w:tab w:val="left" w:pos="216" w:leader="none"/>
      </w:tabs>
      <w:suppressAutoHyphens w:val="true"/>
      <w:spacing w:lineRule="exact" w:line="264" w:before="0" w:after="200"/>
      <w:jc w:val="both"/>
    </w:pPr>
    <w:rPr>
      <w:rFonts w:ascii="Arial" w:hAnsi="Arial"/>
      <w:sz w:val="20"/>
      <w:lang w:eastAsia="ar-SA"/>
    </w:rPr>
  </w:style>
  <w:style w:type="paragraph" w:styleId="Preformatted" w:customStyle="1">
    <w:name w:val="Preformatted"/>
    <w:basedOn w:val="Normal"/>
    <w:qFormat/>
    <w:rsid w:val="00604fa8"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uppressAutoHyphens w:val="true"/>
    </w:pPr>
    <w:rPr>
      <w:rFonts w:ascii="Courier New" w:hAnsi="Courier New"/>
      <w:color w:val="333333"/>
      <w:sz w:val="20"/>
      <w:szCs w:val="15"/>
      <w:lang w:eastAsia="ar-SA"/>
    </w:rPr>
  </w:style>
  <w:style w:type="paragraph" w:styleId="Normal1" w:customStyle="1">
    <w:name w:val="normal1"/>
    <w:basedOn w:val="Normal"/>
    <w:qFormat/>
    <w:rsid w:val="00a07208"/>
    <w:pPr/>
    <w:rPr>
      <w:szCs w:val="24"/>
    </w:rPr>
  </w:style>
  <w:style w:type="paragraph" w:styleId="Html0020preformatted1" w:customStyle="1">
    <w:name w:val="html_0020preformatted1"/>
    <w:basedOn w:val="Normal"/>
    <w:qFormat/>
    <w:rsid w:val="00a07208"/>
    <w:pPr/>
    <w:rPr>
      <w:rFonts w:ascii="Arial Unicode MS" w:hAnsi="Arial Unicode MS"/>
      <w:sz w:val="20"/>
    </w:rPr>
  </w:style>
  <w:style w:type="paragraph" w:styleId="Normal2" w:customStyle="1">
    <w:name w:val="normal2"/>
    <w:basedOn w:val="Normal"/>
    <w:qFormat/>
    <w:rsid w:val="00a07208"/>
    <w:pPr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<Relationship Id="rId9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LibreOffice/7.6.2.1$Linux_X86_64 LibreOffice_project/9d0b4c0791fc17bc4181a67fd90c5aaed576d1c0</Application>
  <AppVersion>15.0000</AppVersion>
  <Pages>2</Pages>
  <Words>360</Words>
  <Characters>2204</Characters>
  <CharactersWithSpaces>2559</CharactersWithSpaces>
  <Paragraphs>38</Paragraphs>
  <Company>Infromation Control Corp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2023-08-28T16:48:00Z</dcterms:created>
  <dc:creator>cpurdy</dc:creator>
  <dc:description/>
  <dc:language>fr-FR</dc:language>
  <cp:lastModifiedBy/>
  <cp:lastPrinted>2022-12-02T16:50:00Z</cp:lastPrinted>
  <dcterms:modified xsi:type="dcterms:W3CDTF">2023-11-15T17:03:40Z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